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E5AF" w14:textId="77777777" w:rsidR="006A1B59" w:rsidRDefault="00830FCF" w:rsidP="006A1B59">
      <w:pPr>
        <w:jc w:val="center"/>
      </w:pPr>
      <w:r>
        <w:rPr>
          <w:noProof/>
        </w:rPr>
        <w:drawing>
          <wp:inline distT="0" distB="0" distL="0" distR="0" wp14:anchorId="68AA0922" wp14:editId="5E2D559C">
            <wp:extent cx="1477822" cy="777284"/>
            <wp:effectExtent l="0" t="0" r="825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mp;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2920" cy="832562"/>
                    </a:xfrm>
                    <a:prstGeom prst="rect">
                      <a:avLst/>
                    </a:prstGeom>
                  </pic:spPr>
                </pic:pic>
              </a:graphicData>
            </a:graphic>
          </wp:inline>
        </w:drawing>
      </w:r>
    </w:p>
    <w:p w14:paraId="2A0B58B8" w14:textId="77777777" w:rsidR="006A1B59" w:rsidRPr="00B64BBB" w:rsidRDefault="58589D71" w:rsidP="732B6401">
      <w:pPr>
        <w:jc w:val="center"/>
        <w:rPr>
          <w:rFonts w:asciiTheme="majorHAnsi" w:hAnsiTheme="majorHAnsi" w:cstheme="majorBidi"/>
          <w:b/>
          <w:bCs/>
          <w:color w:val="008080"/>
          <w:sz w:val="50"/>
          <w:szCs w:val="50"/>
        </w:rPr>
      </w:pPr>
      <w:r w:rsidRPr="732B6401">
        <w:rPr>
          <w:rFonts w:asciiTheme="majorHAnsi" w:eastAsiaTheme="minorEastAsia" w:hAnsiTheme="majorHAnsi" w:cstheme="majorBidi"/>
          <w:b/>
          <w:bCs/>
          <w:color w:val="008080"/>
          <w:sz w:val="50"/>
          <w:szCs w:val="50"/>
        </w:rPr>
        <w:t>Fre</w:t>
      </w:r>
      <w:r w:rsidR="56A7AAB6" w:rsidRPr="732B6401">
        <w:rPr>
          <w:rFonts w:asciiTheme="majorHAnsi" w:eastAsiaTheme="minorEastAsia" w:hAnsiTheme="majorHAnsi" w:cstheme="majorBidi"/>
          <w:b/>
          <w:bCs/>
          <w:color w:val="008080"/>
          <w:sz w:val="50"/>
          <w:szCs w:val="50"/>
        </w:rPr>
        <w:t>derick</w:t>
      </w:r>
      <w:r w:rsidR="56A7AAB6" w:rsidRPr="732B6401">
        <w:rPr>
          <w:rFonts w:asciiTheme="majorHAnsi" w:hAnsiTheme="majorHAnsi" w:cstheme="majorBidi"/>
          <w:b/>
          <w:bCs/>
          <w:color w:val="008080"/>
          <w:sz w:val="50"/>
          <w:szCs w:val="50"/>
        </w:rPr>
        <w:t xml:space="preserve"> County Parks &amp; Recreation</w:t>
      </w:r>
    </w:p>
    <w:p w14:paraId="10576523" w14:textId="518AD06C" w:rsidR="00864599" w:rsidRPr="00B64BBB" w:rsidRDefault="3D71E9EF" w:rsidP="732B6401">
      <w:pPr>
        <w:jc w:val="center"/>
        <w:rPr>
          <w:rFonts w:asciiTheme="majorHAnsi" w:hAnsiTheme="majorHAnsi" w:cstheme="majorBidi"/>
          <w:b/>
          <w:bCs/>
          <w:color w:val="008080"/>
          <w:sz w:val="50"/>
          <w:szCs w:val="50"/>
        </w:rPr>
      </w:pPr>
      <w:r w:rsidRPr="732B6401">
        <w:rPr>
          <w:rFonts w:asciiTheme="majorHAnsi" w:hAnsiTheme="majorHAnsi" w:cstheme="majorBidi"/>
          <w:b/>
          <w:bCs/>
          <w:color w:val="008080"/>
          <w:sz w:val="50"/>
          <w:szCs w:val="50"/>
        </w:rPr>
        <w:t>FY202</w:t>
      </w:r>
      <w:r w:rsidR="61769429" w:rsidRPr="732B6401">
        <w:rPr>
          <w:rFonts w:asciiTheme="majorHAnsi" w:hAnsiTheme="majorHAnsi" w:cstheme="majorBidi"/>
          <w:b/>
          <w:bCs/>
          <w:color w:val="008080"/>
          <w:sz w:val="50"/>
          <w:szCs w:val="50"/>
        </w:rPr>
        <w:t>6</w:t>
      </w:r>
      <w:r w:rsidRPr="732B6401">
        <w:rPr>
          <w:rFonts w:asciiTheme="majorHAnsi" w:hAnsiTheme="majorHAnsi" w:cstheme="majorBidi"/>
          <w:b/>
          <w:bCs/>
          <w:color w:val="008080"/>
          <w:sz w:val="50"/>
          <w:szCs w:val="50"/>
        </w:rPr>
        <w:t xml:space="preserve"> </w:t>
      </w:r>
      <w:r w:rsidR="58589D71" w:rsidRPr="732B6401">
        <w:rPr>
          <w:rFonts w:asciiTheme="majorHAnsi" w:hAnsiTheme="majorHAnsi" w:cstheme="majorBidi"/>
          <w:b/>
          <w:bCs/>
          <w:color w:val="008080"/>
          <w:sz w:val="50"/>
          <w:szCs w:val="50"/>
        </w:rPr>
        <w:t>Community Grant Guidelines</w:t>
      </w:r>
    </w:p>
    <w:p w14:paraId="730F7535" w14:textId="77777777" w:rsidR="00E511CA" w:rsidRPr="00E511CA" w:rsidRDefault="00E511CA" w:rsidP="00FB2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hanging="1440"/>
        <w:rPr>
          <w:b/>
          <w:sz w:val="16"/>
          <w:szCs w:val="16"/>
        </w:rPr>
      </w:pPr>
    </w:p>
    <w:p w14:paraId="4EFF489F" w14:textId="0A18C377" w:rsidR="00FB2CAF" w:rsidRPr="000852CC" w:rsidRDefault="00FB2CAF" w:rsidP="00FB2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hanging="1440"/>
        <w:rPr>
          <w:b/>
          <w:sz w:val="24"/>
          <w:szCs w:val="24"/>
        </w:rPr>
      </w:pPr>
      <w:r w:rsidRPr="000852CC">
        <w:rPr>
          <w:b/>
          <w:sz w:val="24"/>
          <w:szCs w:val="24"/>
        </w:rPr>
        <w:t>COMMUNITY GRANT PROGRAM DEFINITION</w:t>
      </w:r>
    </w:p>
    <w:p w14:paraId="3291CC3C" w14:textId="2003C9D6" w:rsidR="00FB2CAF" w:rsidRPr="00B22E32" w:rsidRDefault="00FB2CAF" w:rsidP="00FB2CA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450"/>
        </w:tabs>
        <w:rPr>
          <w:color w:val="000000" w:themeColor="text1"/>
        </w:rPr>
      </w:pPr>
      <w:r w:rsidRPr="00316E20">
        <w:rPr>
          <w:color w:val="000000"/>
        </w:rPr>
        <w:t>Frederick County</w:t>
      </w:r>
      <w:r w:rsidR="009C3CF3" w:rsidRPr="00316E20">
        <w:rPr>
          <w:color w:val="000000"/>
        </w:rPr>
        <w:t xml:space="preserve"> Parks and Recreation</w:t>
      </w:r>
      <w:r w:rsidR="00E3590E" w:rsidRPr="00316E20">
        <w:rPr>
          <w:color w:val="000000"/>
        </w:rPr>
        <w:t xml:space="preserve"> Division (FCPRD)</w:t>
      </w:r>
      <w:r w:rsidRPr="00316E20">
        <w:rPr>
          <w:color w:val="000000"/>
        </w:rPr>
        <w:t xml:space="preserve">, through its </w:t>
      </w:r>
      <w:bookmarkStart w:id="0" w:name="_Hlk165293892"/>
      <w:r w:rsidRPr="00316E20">
        <w:rPr>
          <w:color w:val="000000"/>
        </w:rPr>
        <w:t xml:space="preserve">Parks and Recreation Commission (FCPRC) </w:t>
      </w:r>
      <w:bookmarkEnd w:id="0"/>
      <w:r w:rsidRPr="00316E20">
        <w:rPr>
          <w:color w:val="000000"/>
        </w:rPr>
        <w:t>has established a Community Grant Program for eligible non-profit community organizations</w:t>
      </w:r>
      <w:r w:rsidR="004F7DC7" w:rsidRPr="00316E20">
        <w:rPr>
          <w:color w:val="000000"/>
        </w:rPr>
        <w:t>, Homeowners Associations, Civic/ Community/Service Organizations, Athletic Associations or Recreation Councils</w:t>
      </w:r>
      <w:r w:rsidRPr="00316E20">
        <w:rPr>
          <w:color w:val="000000"/>
        </w:rPr>
        <w:t xml:space="preserve"> to provide and enhance recreation opportunities for residents of the County.   </w:t>
      </w:r>
      <w:r w:rsidR="00DA0D67" w:rsidRPr="00316E20">
        <w:rPr>
          <w:color w:val="000000"/>
        </w:rPr>
        <w:t>Community Grant</w:t>
      </w:r>
      <w:r w:rsidR="00494FB4">
        <w:rPr>
          <w:color w:val="000000"/>
        </w:rPr>
        <w:t>s</w:t>
      </w:r>
      <w:r w:rsidR="00DA0D67" w:rsidRPr="00316E20">
        <w:rPr>
          <w:color w:val="000000"/>
        </w:rPr>
        <w:t xml:space="preserve"> are for the purpose of improving existing or adding recreational amenities, playground equipment or construction of small structure</w:t>
      </w:r>
      <w:r w:rsidR="002F12FE" w:rsidRPr="00316E20">
        <w:rPr>
          <w:color w:val="000000"/>
        </w:rPr>
        <w:t xml:space="preserve"> </w:t>
      </w:r>
      <w:r w:rsidR="00DA0D67" w:rsidRPr="00316E20">
        <w:rPr>
          <w:color w:val="000000"/>
        </w:rPr>
        <w:t>(</w:t>
      </w:r>
      <w:r w:rsidR="001E6C8C" w:rsidRPr="00316E20">
        <w:rPr>
          <w:color w:val="000000"/>
        </w:rPr>
        <w:t>i.e.</w:t>
      </w:r>
      <w:r w:rsidR="00DA0D67" w:rsidRPr="00316E20">
        <w:rPr>
          <w:color w:val="000000"/>
        </w:rPr>
        <w:t xml:space="preserve"> pavilions)</w:t>
      </w:r>
      <w:r w:rsidR="002F12FE" w:rsidRPr="00316E20">
        <w:rPr>
          <w:color w:val="000000"/>
        </w:rPr>
        <w:t xml:space="preserve"> or facilities</w:t>
      </w:r>
      <w:r w:rsidR="00DA0D67" w:rsidRPr="00316E20">
        <w:rPr>
          <w:color w:val="000000"/>
        </w:rPr>
        <w:t xml:space="preserve"> on land owned or utilized by the organization.</w:t>
      </w:r>
      <w:r w:rsidR="00DA0D67" w:rsidRPr="00316E20" w:rsidDel="00DA0D67">
        <w:rPr>
          <w:color w:val="000000"/>
        </w:rPr>
        <w:t xml:space="preserve"> </w:t>
      </w:r>
      <w:r w:rsidRPr="00316E20">
        <w:rPr>
          <w:color w:val="000000"/>
        </w:rPr>
        <w:t xml:space="preserve">Funds will be provided prior to </w:t>
      </w:r>
      <w:r w:rsidR="00374709" w:rsidRPr="00316E20">
        <w:rPr>
          <w:color w:val="000000"/>
        </w:rPr>
        <w:t xml:space="preserve">commencement of the </w:t>
      </w:r>
      <w:r w:rsidR="001E6C8C" w:rsidRPr="00316E20">
        <w:rPr>
          <w:color w:val="000000"/>
        </w:rPr>
        <w:t>project and</w:t>
      </w:r>
      <w:r w:rsidRPr="00316E20">
        <w:rPr>
          <w:color w:val="000000"/>
        </w:rPr>
        <w:t xml:space="preserve"> can be applied towards the cost of materials, </w:t>
      </w:r>
      <w:r w:rsidR="0032595E" w:rsidRPr="00316E20">
        <w:rPr>
          <w:color w:val="000000"/>
        </w:rPr>
        <w:t>equipment,</w:t>
      </w:r>
      <w:r w:rsidRPr="00316E20">
        <w:rPr>
          <w:color w:val="000000"/>
        </w:rPr>
        <w:t xml:space="preserve"> and contracted labor.  </w:t>
      </w:r>
      <w:r w:rsidR="00374709" w:rsidRPr="00316E20">
        <w:rPr>
          <w:color w:val="000000"/>
        </w:rPr>
        <w:t>L</w:t>
      </w:r>
      <w:r w:rsidRPr="00316E20">
        <w:rPr>
          <w:color w:val="000000"/>
        </w:rPr>
        <w:t>abor may be provided by any combination of volunteer</w:t>
      </w:r>
      <w:r w:rsidR="00374709" w:rsidRPr="00316E20">
        <w:rPr>
          <w:color w:val="000000"/>
        </w:rPr>
        <w:t>s</w:t>
      </w:r>
      <w:r w:rsidRPr="00316E20">
        <w:rPr>
          <w:color w:val="000000"/>
        </w:rPr>
        <w:t xml:space="preserve"> and/or paid contractors.  Community Grants will not be awarded to </w:t>
      </w:r>
      <w:r w:rsidR="001E6C8C" w:rsidRPr="00316E20">
        <w:rPr>
          <w:color w:val="000000"/>
        </w:rPr>
        <w:t>meet annual</w:t>
      </w:r>
      <w:r w:rsidRPr="00316E20">
        <w:rPr>
          <w:color w:val="000000"/>
        </w:rPr>
        <w:t xml:space="preserve"> maintenance </w:t>
      </w:r>
      <w:r w:rsidR="001E6C8C" w:rsidRPr="00316E20">
        <w:rPr>
          <w:color w:val="000000"/>
        </w:rPr>
        <w:t>needs.</w:t>
      </w:r>
      <w:r w:rsidRPr="00EA7EFC">
        <w:rPr>
          <w:color w:val="000000"/>
        </w:rPr>
        <w:t xml:space="preserve">  </w:t>
      </w:r>
    </w:p>
    <w:p w14:paraId="1E54F6C9" w14:textId="57AE530A" w:rsidR="00FB2CAF" w:rsidRPr="000852CC" w:rsidRDefault="00FB2CAF" w:rsidP="00FB2CA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450"/>
        </w:tabs>
        <w:rPr>
          <w:b/>
          <w:sz w:val="24"/>
          <w:szCs w:val="24"/>
        </w:rPr>
      </w:pPr>
      <w:r w:rsidRPr="000852CC">
        <w:rPr>
          <w:b/>
          <w:sz w:val="24"/>
          <w:szCs w:val="24"/>
        </w:rPr>
        <w:t>GENERAL INFORMATION AND APPLICATION TIMETABLE</w:t>
      </w:r>
    </w:p>
    <w:p w14:paraId="6B918E43" w14:textId="678EAB3C" w:rsidR="009C40A1" w:rsidRDefault="42CAFE59" w:rsidP="7096ABBF">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450"/>
        </w:tabs>
        <w:rPr>
          <w:color w:val="000000"/>
        </w:rPr>
      </w:pPr>
      <w:r w:rsidRPr="732B6401">
        <w:rPr>
          <w:color w:val="FF0000"/>
        </w:rPr>
        <w:t xml:space="preserve">Applications are available beginning </w:t>
      </w:r>
      <w:r w:rsidRPr="732B6401">
        <w:rPr>
          <w:b/>
          <w:bCs/>
          <w:color w:val="FF0000"/>
        </w:rPr>
        <w:t>Ju</w:t>
      </w:r>
      <w:r w:rsidR="67F1552D" w:rsidRPr="732B6401">
        <w:rPr>
          <w:b/>
          <w:bCs/>
          <w:color w:val="FF0000"/>
        </w:rPr>
        <w:t>ne</w:t>
      </w:r>
      <w:r w:rsidRPr="732B6401">
        <w:rPr>
          <w:b/>
          <w:bCs/>
          <w:color w:val="FF0000"/>
        </w:rPr>
        <w:t xml:space="preserve"> </w:t>
      </w:r>
      <w:r w:rsidR="0EE0FEE6" w:rsidRPr="732B6401">
        <w:rPr>
          <w:b/>
          <w:bCs/>
          <w:color w:val="FF0000"/>
        </w:rPr>
        <w:t>2</w:t>
      </w:r>
      <w:r w:rsidRPr="732B6401">
        <w:rPr>
          <w:b/>
          <w:bCs/>
          <w:color w:val="FF0000"/>
        </w:rPr>
        <w:t xml:space="preserve">, </w:t>
      </w:r>
      <w:r w:rsidR="5B3560A5" w:rsidRPr="732B6401">
        <w:rPr>
          <w:b/>
          <w:bCs/>
          <w:color w:val="FF0000"/>
        </w:rPr>
        <w:t>202</w:t>
      </w:r>
      <w:r w:rsidR="5EFDEED5" w:rsidRPr="732B6401">
        <w:rPr>
          <w:b/>
          <w:bCs/>
          <w:color w:val="FF0000"/>
        </w:rPr>
        <w:t>5</w:t>
      </w:r>
      <w:r w:rsidR="5B3560A5" w:rsidRPr="732B6401">
        <w:rPr>
          <w:color w:val="FF0000"/>
        </w:rPr>
        <w:t>,</w:t>
      </w:r>
      <w:r w:rsidRPr="732B6401">
        <w:rPr>
          <w:color w:val="FF0000"/>
        </w:rPr>
        <w:t xml:space="preserve"> and </w:t>
      </w:r>
      <w:r w:rsidRPr="732B6401">
        <w:rPr>
          <w:b/>
          <w:bCs/>
          <w:color w:val="FF0000"/>
          <w:u w:val="single"/>
        </w:rPr>
        <w:t xml:space="preserve">must be submitted by </w:t>
      </w:r>
      <w:r w:rsidR="67F1552D" w:rsidRPr="732B6401">
        <w:rPr>
          <w:b/>
          <w:bCs/>
          <w:color w:val="FF0000"/>
          <w:u w:val="single"/>
        </w:rPr>
        <w:t>midnight</w:t>
      </w:r>
      <w:r w:rsidRPr="732B6401">
        <w:rPr>
          <w:b/>
          <w:bCs/>
          <w:color w:val="FF0000"/>
          <w:u w:val="single"/>
        </w:rPr>
        <w:t xml:space="preserve"> (</w:t>
      </w:r>
      <w:r w:rsidR="21FB0BFE" w:rsidRPr="732B6401">
        <w:rPr>
          <w:b/>
          <w:bCs/>
          <w:color w:val="FF0000"/>
          <w:u w:val="single"/>
        </w:rPr>
        <w:t>11:59 pm</w:t>
      </w:r>
      <w:r w:rsidRPr="732B6401">
        <w:rPr>
          <w:b/>
          <w:bCs/>
          <w:color w:val="FF0000"/>
          <w:u w:val="single"/>
        </w:rPr>
        <w:t xml:space="preserve">) Friday, August </w:t>
      </w:r>
      <w:r w:rsidR="3F253E18" w:rsidRPr="732B6401">
        <w:rPr>
          <w:b/>
          <w:bCs/>
          <w:color w:val="FF0000"/>
          <w:u w:val="single"/>
        </w:rPr>
        <w:t>15</w:t>
      </w:r>
      <w:r w:rsidR="491D1304" w:rsidRPr="732B6401">
        <w:rPr>
          <w:b/>
          <w:bCs/>
          <w:color w:val="FF0000"/>
          <w:u w:val="single"/>
        </w:rPr>
        <w:t>, 202</w:t>
      </w:r>
      <w:r w:rsidR="3C48EC9B" w:rsidRPr="732B6401">
        <w:rPr>
          <w:b/>
          <w:bCs/>
          <w:color w:val="FF0000"/>
          <w:u w:val="single"/>
        </w:rPr>
        <w:t>5</w:t>
      </w:r>
      <w:r w:rsidRPr="732B6401">
        <w:rPr>
          <w:color w:val="FF0000"/>
          <w:u w:val="single"/>
        </w:rPr>
        <w:t>.</w:t>
      </w:r>
      <w:r w:rsidRPr="732B6401">
        <w:rPr>
          <w:color w:val="FF0000"/>
        </w:rPr>
        <w:t xml:space="preserve">  </w:t>
      </w:r>
      <w:r w:rsidRPr="732B6401">
        <w:rPr>
          <w:color w:val="000000" w:themeColor="text1"/>
        </w:rPr>
        <w:t>The FCPRC will review</w:t>
      </w:r>
      <w:r w:rsidR="67F1552D" w:rsidRPr="732B6401">
        <w:rPr>
          <w:color w:val="000000" w:themeColor="text1"/>
        </w:rPr>
        <w:t xml:space="preserve"> </w:t>
      </w:r>
      <w:r w:rsidRPr="732B6401">
        <w:rPr>
          <w:color w:val="000000" w:themeColor="text1"/>
        </w:rPr>
        <w:t xml:space="preserve">applications </w:t>
      </w:r>
      <w:r w:rsidR="31E6CCB0" w:rsidRPr="732B6401">
        <w:rPr>
          <w:color w:val="000000" w:themeColor="text1"/>
        </w:rPr>
        <w:t xml:space="preserve">during </w:t>
      </w:r>
      <w:r w:rsidRPr="732B6401">
        <w:rPr>
          <w:color w:val="000000" w:themeColor="text1"/>
        </w:rPr>
        <w:t xml:space="preserve">August and September.  The applicant may be </w:t>
      </w:r>
      <w:r w:rsidR="69F436D3" w:rsidRPr="732B6401">
        <w:rPr>
          <w:color w:val="000000" w:themeColor="text1"/>
        </w:rPr>
        <w:t xml:space="preserve">requested </w:t>
      </w:r>
      <w:r w:rsidRPr="732B6401">
        <w:rPr>
          <w:color w:val="000000" w:themeColor="text1"/>
        </w:rPr>
        <w:t>to send a representative to review their project with the</w:t>
      </w:r>
      <w:r w:rsidR="7DFF6969" w:rsidRPr="732B6401">
        <w:rPr>
          <w:color w:val="000000" w:themeColor="text1"/>
        </w:rPr>
        <w:t xml:space="preserve"> </w:t>
      </w:r>
      <w:r w:rsidR="22998301" w:rsidRPr="732B6401">
        <w:rPr>
          <w:color w:val="000000" w:themeColor="text1"/>
        </w:rPr>
        <w:t>FC</w:t>
      </w:r>
      <w:r w:rsidR="7DFF6969" w:rsidRPr="732B6401">
        <w:rPr>
          <w:color w:val="000000" w:themeColor="text1"/>
        </w:rPr>
        <w:t>PRC</w:t>
      </w:r>
      <w:r w:rsidRPr="732B6401">
        <w:rPr>
          <w:color w:val="000000" w:themeColor="text1"/>
        </w:rPr>
        <w:t xml:space="preserve">.   After reviews are completed </w:t>
      </w:r>
      <w:r w:rsidR="31E6CCB0" w:rsidRPr="732B6401">
        <w:rPr>
          <w:color w:val="000000" w:themeColor="text1"/>
        </w:rPr>
        <w:t xml:space="preserve">the </w:t>
      </w:r>
      <w:r w:rsidR="7DFF6969" w:rsidRPr="732B6401">
        <w:rPr>
          <w:color w:val="000000" w:themeColor="text1"/>
        </w:rPr>
        <w:t xml:space="preserve">evaluations and scores will be </w:t>
      </w:r>
      <w:r w:rsidR="07DD164D" w:rsidRPr="732B6401">
        <w:rPr>
          <w:color w:val="000000" w:themeColor="text1"/>
        </w:rPr>
        <w:t>determined</w:t>
      </w:r>
      <w:r w:rsidR="200EC442" w:rsidRPr="732B6401">
        <w:rPr>
          <w:color w:val="000000" w:themeColor="text1"/>
        </w:rPr>
        <w:t>.</w:t>
      </w:r>
      <w:r w:rsidRPr="732B6401">
        <w:rPr>
          <w:color w:val="000000" w:themeColor="text1"/>
        </w:rPr>
        <w:t xml:space="preserve">  It is estimated organizations will be notified </w:t>
      </w:r>
      <w:r w:rsidR="7DFF6969" w:rsidRPr="732B6401">
        <w:rPr>
          <w:color w:val="000000" w:themeColor="text1"/>
        </w:rPr>
        <w:t>in</w:t>
      </w:r>
      <w:r w:rsidRPr="732B6401">
        <w:rPr>
          <w:color w:val="000000" w:themeColor="text1"/>
        </w:rPr>
        <w:t xml:space="preserve"> </w:t>
      </w:r>
      <w:r w:rsidR="07DD164D" w:rsidRPr="732B6401">
        <w:rPr>
          <w:color w:val="000000" w:themeColor="text1"/>
        </w:rPr>
        <w:t xml:space="preserve">October with the preliminary decisions.  Final grant awards are anticipated to be issued in </w:t>
      </w:r>
      <w:r w:rsidRPr="732B6401">
        <w:rPr>
          <w:color w:val="000000" w:themeColor="text1"/>
        </w:rPr>
        <w:t>November</w:t>
      </w:r>
      <w:r w:rsidR="07DD164D" w:rsidRPr="732B6401">
        <w:rPr>
          <w:color w:val="000000" w:themeColor="text1"/>
        </w:rPr>
        <w:t>.</w:t>
      </w:r>
    </w:p>
    <w:p w14:paraId="4A0B7E4D" w14:textId="729A2A3C" w:rsidR="009E1684" w:rsidRPr="000852CC" w:rsidRDefault="009E1684" w:rsidP="009E1684">
      <w:pPr>
        <w:rPr>
          <w:b/>
          <w:sz w:val="24"/>
          <w:szCs w:val="24"/>
        </w:rPr>
      </w:pPr>
      <w:r w:rsidRPr="000852CC">
        <w:rPr>
          <w:b/>
          <w:sz w:val="24"/>
          <w:szCs w:val="24"/>
        </w:rPr>
        <w:t>ELIGIBLE ORGANIZATIONS</w:t>
      </w:r>
    </w:p>
    <w:p w14:paraId="35F9216C" w14:textId="6AC55245" w:rsidR="009E1684" w:rsidRPr="009E1684" w:rsidRDefault="009E1684" w:rsidP="009E1684">
      <w:pPr>
        <w:rPr>
          <w:u w:val="single"/>
        </w:rPr>
      </w:pPr>
      <w:r w:rsidRPr="000A23E8">
        <w:rPr>
          <w:b/>
          <w:color w:val="008080"/>
          <w:u w:val="single"/>
        </w:rPr>
        <w:t>Homeowners Associations:</w:t>
      </w:r>
      <w:r w:rsidRPr="004A5777">
        <w:rPr>
          <w:color w:val="008080"/>
          <w:u w:val="single"/>
        </w:rPr>
        <w:t xml:space="preserve"> </w:t>
      </w:r>
      <w:r w:rsidRPr="009E1684">
        <w:t>Homeowners Associations have covenants</w:t>
      </w:r>
      <w:r w:rsidR="004F7DC7">
        <w:t xml:space="preserve"> </w:t>
      </w:r>
      <w:r w:rsidR="007668B2">
        <w:t>and</w:t>
      </w:r>
      <w:r w:rsidR="007668B2" w:rsidRPr="009E1684">
        <w:t xml:space="preserve"> bylaws</w:t>
      </w:r>
      <w:r w:rsidR="004F7DC7">
        <w:t>.  L</w:t>
      </w:r>
      <w:r w:rsidRPr="009E1684">
        <w:t xml:space="preserve">ots and common areas are </w:t>
      </w:r>
      <w:proofErr w:type="gramStart"/>
      <w:r w:rsidRPr="009E1684">
        <w:t>platted</w:t>
      </w:r>
      <w:proofErr w:type="gramEnd"/>
      <w:r w:rsidRPr="009E1684">
        <w:t xml:space="preserve"> and recorded. They are established during the subdivision process and have the power to assess and collect fees from all property owners for maintenance and capital improvements to the common areas.  Membership is mandatory for the lot owners.</w:t>
      </w:r>
    </w:p>
    <w:p w14:paraId="3183F0B8" w14:textId="77777777" w:rsidR="009E1684" w:rsidRPr="009E1684" w:rsidRDefault="009E1684" w:rsidP="009E1684">
      <w:r w:rsidRPr="000A23E8">
        <w:rPr>
          <w:b/>
          <w:color w:val="008080"/>
          <w:u w:val="single"/>
        </w:rPr>
        <w:t>Civic/Community/Service Organizations:</w:t>
      </w:r>
      <w:r w:rsidRPr="004A5777">
        <w:rPr>
          <w:color w:val="008080"/>
          <w:u w:val="single"/>
        </w:rPr>
        <w:t xml:space="preserve"> </w:t>
      </w:r>
      <w:r w:rsidRPr="009E1684">
        <w:t>Civic/Community/Service Organizations represent the residents of a loosely defined geographic area.  They are primarily formed to promote the interests of the community and may be responsible for maintenance and capital improvements for selected areas of the community.</w:t>
      </w:r>
    </w:p>
    <w:p w14:paraId="2DB69D6F" w14:textId="77777777" w:rsidR="009E1684" w:rsidRPr="009E1684" w:rsidRDefault="009E1684" w:rsidP="009E1684">
      <w:r w:rsidRPr="000A23E8">
        <w:rPr>
          <w:b/>
          <w:color w:val="008080"/>
          <w:u w:val="single"/>
        </w:rPr>
        <w:t>Athletic Associations:</w:t>
      </w:r>
      <w:r w:rsidRPr="004A5777">
        <w:rPr>
          <w:color w:val="008080"/>
          <w:u w:val="single"/>
        </w:rPr>
        <w:t xml:space="preserve"> </w:t>
      </w:r>
      <w:r w:rsidRPr="009E1684">
        <w:t>Athletic Associations are non-profit and represent a loosely defined geographic area in the community whose primary goal is to provide athletic programs for its members.  Membership is voluntary and dues and participation fees are assessed according to adopted by-laws.  Programs are oriented to a single athletic activity or encompass several athletic activities.</w:t>
      </w:r>
    </w:p>
    <w:p w14:paraId="51C275F4" w14:textId="2EF20985" w:rsidR="009E1684" w:rsidRPr="009E1684" w:rsidRDefault="009E1684" w:rsidP="009E1684">
      <w:r w:rsidRPr="000A23E8">
        <w:rPr>
          <w:b/>
          <w:color w:val="008080"/>
          <w:u w:val="single"/>
        </w:rPr>
        <w:t>Recreation Councils:</w:t>
      </w:r>
      <w:r w:rsidRPr="004A5777">
        <w:rPr>
          <w:color w:val="008080"/>
          <w:u w:val="single"/>
        </w:rPr>
        <w:t xml:space="preserve"> </w:t>
      </w:r>
      <w:r w:rsidRPr="009E1684">
        <w:t>A Recreation Council is a group of citizens who are interested in furthering recreation opportunities either within a geographical area of the County or a special interest category (i.e. senior and nature programs).  All</w:t>
      </w:r>
      <w:r w:rsidR="00F64390">
        <w:t xml:space="preserve"> R</w:t>
      </w:r>
      <w:r w:rsidRPr="009E1684">
        <w:t xml:space="preserve">ecreation Councils are </w:t>
      </w:r>
      <w:r w:rsidR="00C86FB9">
        <w:t>recognized</w:t>
      </w:r>
      <w:r w:rsidRPr="009E1684">
        <w:t xml:space="preserve"> by the Frederick County Government to provide complementary and cooperative Recreation and Park opportunities </w:t>
      </w:r>
      <w:r w:rsidR="00F32BFF">
        <w:t>for</w:t>
      </w:r>
      <w:r w:rsidRPr="009E1684">
        <w:t xml:space="preserve"> Frederick County Citizens.</w:t>
      </w:r>
    </w:p>
    <w:p w14:paraId="675F685E" w14:textId="05E2BCFB" w:rsidR="00B64BBB" w:rsidRDefault="00B64BBB" w:rsidP="00F417EA">
      <w:pPr>
        <w:spacing w:before="240"/>
        <w:rPr>
          <w:b/>
          <w:bCs/>
          <w:iCs/>
          <w:sz w:val="24"/>
          <w:szCs w:val="24"/>
        </w:rPr>
      </w:pPr>
    </w:p>
    <w:p w14:paraId="62E85BB8" w14:textId="231C3026" w:rsidR="00316E20" w:rsidRDefault="00316E20" w:rsidP="00F417EA">
      <w:pPr>
        <w:spacing w:before="240"/>
        <w:rPr>
          <w:b/>
          <w:bCs/>
          <w:iCs/>
          <w:sz w:val="24"/>
          <w:szCs w:val="24"/>
        </w:rPr>
      </w:pPr>
    </w:p>
    <w:p w14:paraId="51359250" w14:textId="77777777" w:rsidR="00D055CB" w:rsidRDefault="00D055CB" w:rsidP="00F417EA">
      <w:pPr>
        <w:spacing w:before="240"/>
        <w:rPr>
          <w:b/>
          <w:bCs/>
          <w:iCs/>
          <w:sz w:val="24"/>
          <w:szCs w:val="24"/>
        </w:rPr>
      </w:pPr>
    </w:p>
    <w:p w14:paraId="2C33E82F" w14:textId="0EB858DB" w:rsidR="009E1684" w:rsidRDefault="00651EEA" w:rsidP="00F417EA">
      <w:pPr>
        <w:spacing w:before="240"/>
        <w:rPr>
          <w:b/>
          <w:bCs/>
          <w:iCs/>
          <w:sz w:val="24"/>
          <w:szCs w:val="24"/>
        </w:rPr>
      </w:pPr>
      <w:r>
        <w:rPr>
          <w:noProof/>
        </w:rPr>
        <mc:AlternateContent>
          <mc:Choice Requires="wps">
            <w:drawing>
              <wp:anchor distT="0" distB="0" distL="114300" distR="114300" simplePos="0" relativeHeight="251658240" behindDoc="1" locked="0" layoutInCell="1" allowOverlap="1" wp14:anchorId="7F7A89A0" wp14:editId="4A980EC3">
                <wp:simplePos x="0" y="0"/>
                <wp:positionH relativeFrom="column">
                  <wp:posOffset>6595276</wp:posOffset>
                </wp:positionH>
                <wp:positionV relativeFrom="paragraph">
                  <wp:posOffset>-282575</wp:posOffset>
                </wp:positionV>
                <wp:extent cx="579286" cy="588396"/>
                <wp:effectExtent l="0" t="0" r="0" b="2540"/>
                <wp:wrapNone/>
                <wp:docPr id="17419018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286" cy="588396"/>
                        </a:xfrm>
                        <a:prstGeom prst="rect">
                          <a:avLst/>
                        </a:prstGeom>
                        <a:solidFill>
                          <a:schemeClr val="lt1"/>
                        </a:solidFill>
                        <a:ln w="6350">
                          <a:noFill/>
                        </a:ln>
                      </wps:spPr>
                      <wps:txbx>
                        <w:txbxContent>
                          <w:p w14:paraId="069E1DEC" w14:textId="6FC27CB9" w:rsidR="00B64BBB" w:rsidRPr="00B64BBB" w:rsidRDefault="00B64BBB">
                            <w:r w:rsidRPr="00B64BBB">
                              <w:rPr>
                                <w:noProof/>
                              </w:rPr>
                              <w:drawing>
                                <wp:inline distT="0" distB="0" distL="0" distR="0" wp14:anchorId="1337BFF1" wp14:editId="489BEF26">
                                  <wp:extent cx="366892" cy="461385"/>
                                  <wp:effectExtent l="0" t="0" r="0" b="0"/>
                                  <wp:docPr id="856969484" name="Picture 856969484"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9">
                                            <a:alphaModFix amt="35000"/>
                                            <a:extLst>
                                              <a:ext uri="{28A0092B-C50C-407E-A947-70E740481C1C}">
                                                <a14:useLocalDpi xmlns:a14="http://schemas.microsoft.com/office/drawing/2010/main" val="0"/>
                                              </a:ext>
                                            </a:extLst>
                                          </a:blip>
                                          <a:stretch>
                                            <a:fillRect/>
                                          </a:stretch>
                                        </pic:blipFill>
                                        <pic:spPr>
                                          <a:xfrm>
                                            <a:off x="0" y="0"/>
                                            <a:ext cx="373805" cy="47007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7A89A0" id="_x0000_t202" coordsize="21600,21600" o:spt="202" path="m,l,21600r21600,l21600,xe">
                <v:stroke joinstyle="miter"/>
                <v:path gradientshapeok="t" o:connecttype="rect"/>
              </v:shapetype>
              <v:shape id="Text Box 5" o:spid="_x0000_s1026" type="#_x0000_t202" style="position:absolute;margin-left:519.3pt;margin-top:-22.25pt;width:45.6pt;height:4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OAIAAGwEAAAOAAAAZHJzL2Uyb0RvYy54bWysVE2P2jAQvVfqf7B8LwEWWIgIK8qKqhLa&#10;XYmt9mwcm0R1PK5tSOiv79gJH932VPXijD3jGb95bzJ/aCpFjsK6EnRGB70+JUJzyEu9z+i31/Wn&#10;KSXOM50zBVpk9CQcfVh8/DCvTSqGUIDKhSWYRLu0NhktvDdpkjheiIq5Hhih0SnBVszj1u6T3LIa&#10;s1cqGfb7k6QGmxsLXDiHp4+tky5ifikF989SOuGJyii+zcfVxnUX1mQxZ+neMlOUvHsG+4dXVKzU&#10;WPSS6pF5Rg62/CNVVXILDqTvcagSkLLkImJANIP+OzTbghkRsWBznLm0yf2/tPzpuDUvlvjmMzRI&#10;YAThzAb4d4e9SWrj0i4m9NSlDqMD0EbaKnwRAsGL2NvTpZ+i8YTj4fh+NpxOKOHoGk+nd7NJ6Hdy&#10;vWys818EVCQYGbVIV3wAO26cb0PPIaGWA1Xm61KpuAkSEStlyZEhucoPuuS/RSlN6oxO7sb9mFhD&#10;uN5mVrrD10IK4Hyza9AZzB3kJ+yLhVYyzvB1iY/cMOdfmEWNIGLUvX/GRSrAItBZlBRgf/7tPMQj&#10;deilpEbNZdT9ODArKFFfNZI6G4xGQaRxMxrfD3Fjbz27W48+VCtA5AOcMMOjGeK9OpvSQvWG47EM&#10;VdHFNMfaGfVnc+XbScDx4mK5jEEoS8P8Rm8NP8shUPDavDFrOp48EvwEZ3Wy9B1dbWzgSMPy4EGW&#10;kctrV7u+o6SjGrrxCzNzu49R15/E4hcAAAD//wMAUEsDBBQABgAIAAAAIQAw2ln14wAAAAwBAAAP&#10;AAAAZHJzL2Rvd25yZXYueG1sTI9NT4NAFEX3Jv6HyWvixrRDgVZKGRpj1CbuLH7E3ZR5BSLzhjBT&#10;wH/vdKXLm3dy37nZbtItG7C3jSEBy0UADKk0qqFKwFvxNE+AWSdJydYQCvhBC7v8+iqTqTIjveJw&#10;cBXzJWRTKaB2rks5t2WNWtqF6ZD87WR6LZ2PfcVVL0dfrlseBsGaa9mQ/1DLDh9qLL8PZy3g67b6&#10;fLHT8/sYraLucT8Udx+qEOJmNt1vgTmc3B8MF32vDrl3OpozKctan4MoWXtWwDyOV8AuyDLc+DlH&#10;AXESAs8z/n9E/gsAAP//AwBQSwECLQAUAAYACAAAACEAtoM4kv4AAADhAQAAEwAAAAAAAAAAAAAA&#10;AAAAAAAAW0NvbnRlbnRfVHlwZXNdLnhtbFBLAQItABQABgAIAAAAIQA4/SH/1gAAAJQBAAALAAAA&#10;AAAAAAAAAAAAAC8BAABfcmVscy8ucmVsc1BLAQItABQABgAIAAAAIQAI//gFOAIAAGwEAAAOAAAA&#10;AAAAAAAAAAAAAC4CAABkcnMvZTJvRG9jLnhtbFBLAQItABQABgAIAAAAIQAw2ln14wAAAAwBAAAP&#10;AAAAAAAAAAAAAAAAAJIEAABkcnMvZG93bnJldi54bWxQSwUGAAAAAAQABADzAAAAogUAAAAA&#10;" fillcolor="white [3201]" stroked="f" strokeweight=".5pt">
                <v:textbox>
                  <w:txbxContent>
                    <w:p w14:paraId="069E1DEC" w14:textId="6FC27CB9" w:rsidR="00B64BBB" w:rsidRPr="00B64BBB" w:rsidRDefault="00B64BBB">
                      <w:r w:rsidRPr="00B64BBB">
                        <w:rPr>
                          <w:noProof/>
                        </w:rPr>
                        <w:drawing>
                          <wp:inline distT="0" distB="0" distL="0" distR="0" wp14:anchorId="1337BFF1" wp14:editId="489BEF26">
                            <wp:extent cx="366892" cy="461385"/>
                            <wp:effectExtent l="0" t="0" r="0" b="0"/>
                            <wp:docPr id="856969484" name="Picture 856969484"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9">
                                      <a:alphaModFix amt="35000"/>
                                      <a:extLst>
                                        <a:ext uri="{28A0092B-C50C-407E-A947-70E740481C1C}">
                                          <a14:useLocalDpi xmlns:a14="http://schemas.microsoft.com/office/drawing/2010/main" val="0"/>
                                        </a:ext>
                                      </a:extLst>
                                    </a:blip>
                                    <a:stretch>
                                      <a:fillRect/>
                                    </a:stretch>
                                  </pic:blipFill>
                                  <pic:spPr>
                                    <a:xfrm>
                                      <a:off x="0" y="0"/>
                                      <a:ext cx="373805" cy="470079"/>
                                    </a:xfrm>
                                    <a:prstGeom prst="rect">
                                      <a:avLst/>
                                    </a:prstGeom>
                                  </pic:spPr>
                                </pic:pic>
                              </a:graphicData>
                            </a:graphic>
                          </wp:inline>
                        </w:drawing>
                      </w:r>
                    </w:p>
                  </w:txbxContent>
                </v:textbox>
              </v:shape>
            </w:pict>
          </mc:Fallback>
        </mc:AlternateContent>
      </w:r>
      <w:r w:rsidR="009E1684" w:rsidRPr="00B64BBB">
        <w:rPr>
          <w:b/>
          <w:bCs/>
          <w:iCs/>
          <w:sz w:val="24"/>
          <w:szCs w:val="24"/>
        </w:rPr>
        <w:t>PROJECT REQUIREMENTS</w:t>
      </w:r>
    </w:p>
    <w:p w14:paraId="5E5F250B" w14:textId="2D304CFB" w:rsidR="009E1684" w:rsidRPr="009E1684" w:rsidRDefault="00316E20" w:rsidP="00E511CA">
      <w:pPr>
        <w:numPr>
          <w:ilvl w:val="0"/>
          <w:numId w:val="1"/>
        </w:numPr>
        <w:spacing w:before="240" w:line="240" w:lineRule="auto"/>
      </w:pPr>
      <w:bookmarkStart w:id="1" w:name="_Hlk164948876"/>
      <w:bookmarkStart w:id="2" w:name="_Hlk164948858"/>
      <w:r>
        <w:rPr>
          <w:color w:val="000000"/>
        </w:rPr>
        <w:t>R</w:t>
      </w:r>
      <w:r w:rsidR="00F32BFF" w:rsidRPr="00DA0D67">
        <w:rPr>
          <w:color w:val="000000"/>
        </w:rPr>
        <w:t>ecreational amenities, playground equipment</w:t>
      </w:r>
      <w:r w:rsidR="005F022D">
        <w:rPr>
          <w:color w:val="000000"/>
        </w:rPr>
        <w:t>,</w:t>
      </w:r>
      <w:r w:rsidR="00F32BFF" w:rsidRPr="00DA0D67">
        <w:rPr>
          <w:color w:val="000000"/>
        </w:rPr>
        <w:t xml:space="preserve"> </w:t>
      </w:r>
      <w:r w:rsidR="002F12FE">
        <w:rPr>
          <w:color w:val="000000"/>
        </w:rPr>
        <w:t xml:space="preserve">small </w:t>
      </w:r>
      <w:r w:rsidR="00F32BFF" w:rsidRPr="00DA0D67">
        <w:rPr>
          <w:color w:val="000000"/>
        </w:rPr>
        <w:t>structur</w:t>
      </w:r>
      <w:r w:rsidR="00F32BFF">
        <w:rPr>
          <w:color w:val="000000"/>
        </w:rPr>
        <w:t>e</w:t>
      </w:r>
      <w:r w:rsidR="002F12FE">
        <w:rPr>
          <w:color w:val="000000"/>
        </w:rPr>
        <w:t xml:space="preserve"> (i.e. pavilions)</w:t>
      </w:r>
      <w:r w:rsidR="00F32BFF" w:rsidRPr="00DA0D67">
        <w:rPr>
          <w:color w:val="000000"/>
        </w:rPr>
        <w:t xml:space="preserve"> </w:t>
      </w:r>
      <w:r w:rsidR="005F022D">
        <w:rPr>
          <w:color w:val="000000"/>
        </w:rPr>
        <w:t xml:space="preserve">or </w:t>
      </w:r>
      <w:r>
        <w:rPr>
          <w:color w:val="000000"/>
        </w:rPr>
        <w:t>facilities</w:t>
      </w:r>
      <w:r w:rsidR="001E6C8C">
        <w:rPr>
          <w:color w:val="000000"/>
        </w:rPr>
        <w:t xml:space="preserve"> </w:t>
      </w:r>
      <w:r w:rsidR="001E6C8C" w:rsidRPr="009E1684">
        <w:t>must</w:t>
      </w:r>
      <w:r w:rsidR="009E1684" w:rsidRPr="009E1684">
        <w:t xml:space="preserve"> be </w:t>
      </w:r>
      <w:r w:rsidR="002362C1">
        <w:t xml:space="preserve">constructed on land that is accessible and </w:t>
      </w:r>
      <w:r w:rsidR="009E1684" w:rsidRPr="009E1684">
        <w:t xml:space="preserve">available to the </w:t>
      </w:r>
      <w:proofErr w:type="gramStart"/>
      <w:r w:rsidR="009E1684" w:rsidRPr="009E1684">
        <w:t>general public</w:t>
      </w:r>
      <w:proofErr w:type="gramEnd"/>
      <w:r w:rsidR="009E1684" w:rsidRPr="009E1684">
        <w:t xml:space="preserve"> during reasonable hours</w:t>
      </w:r>
      <w:r w:rsidR="00E3590E">
        <w:t xml:space="preserve"> (as deemed by FCPRD or FCPRD)</w:t>
      </w:r>
      <w:r w:rsidR="009E1684" w:rsidRPr="009E1684">
        <w:t xml:space="preserve">, </w:t>
      </w:r>
      <w:r w:rsidR="001E6C8C" w:rsidRPr="009E1684">
        <w:t xml:space="preserve">without </w:t>
      </w:r>
      <w:proofErr w:type="gramStart"/>
      <w:r w:rsidR="001E6C8C" w:rsidRPr="009E1684">
        <w:t>a</w:t>
      </w:r>
      <w:r w:rsidR="009E1684" w:rsidRPr="009E1684">
        <w:t xml:space="preserve"> membership</w:t>
      </w:r>
      <w:proofErr w:type="gramEnd"/>
      <w:r w:rsidR="009E1684" w:rsidRPr="009E1684">
        <w:t xml:space="preserve"> or key to access </w:t>
      </w:r>
      <w:r w:rsidR="0040139A">
        <w:t xml:space="preserve">the </w:t>
      </w:r>
      <w:r w:rsidR="009E1684" w:rsidRPr="009E1684">
        <w:t xml:space="preserve">project location.  </w:t>
      </w:r>
      <w:r w:rsidR="002362C1">
        <w:t xml:space="preserve"> </w:t>
      </w:r>
      <w:bookmarkEnd w:id="1"/>
    </w:p>
    <w:bookmarkEnd w:id="2"/>
    <w:p w14:paraId="031D0C43" w14:textId="37EB83BF" w:rsidR="009E1684" w:rsidRPr="009E1684" w:rsidRDefault="00674C5C" w:rsidP="00651AAE">
      <w:pPr>
        <w:numPr>
          <w:ilvl w:val="0"/>
          <w:numId w:val="1"/>
        </w:numPr>
        <w:spacing w:before="240" w:line="240" w:lineRule="auto"/>
      </w:pPr>
      <w:r w:rsidRPr="009E1684">
        <w:rPr>
          <w:bCs/>
        </w:rPr>
        <w:t xml:space="preserve">Only one application may be submitted per organization per </w:t>
      </w:r>
      <w:r w:rsidR="001E6C8C" w:rsidRPr="009E1684">
        <w:rPr>
          <w:bCs/>
        </w:rPr>
        <w:t>year.</w:t>
      </w:r>
      <w:r>
        <w:rPr>
          <w:bCs/>
        </w:rPr>
        <w:t xml:space="preserve">  </w:t>
      </w:r>
      <w:r w:rsidR="001E6C8C">
        <w:rPr>
          <w:bCs/>
        </w:rPr>
        <w:t>Additionally,</w:t>
      </w:r>
      <w:r>
        <w:rPr>
          <w:bCs/>
        </w:rPr>
        <w:t xml:space="preserve"> o</w:t>
      </w:r>
      <w:r w:rsidR="009E1684" w:rsidRPr="009E1684">
        <w:t>rganizations may only be funded once every two years.</w:t>
      </w:r>
    </w:p>
    <w:p w14:paraId="0C6C2416" w14:textId="2FD2B78F" w:rsidR="009E1684" w:rsidRPr="009B7467" w:rsidRDefault="3EBEFA08" w:rsidP="7096ABBF">
      <w:pPr>
        <w:numPr>
          <w:ilvl w:val="0"/>
          <w:numId w:val="1"/>
        </w:numPr>
        <w:spacing w:before="240" w:line="240" w:lineRule="auto"/>
        <w:rPr>
          <w:color w:val="000000" w:themeColor="text1"/>
        </w:rPr>
      </w:pPr>
      <w:r>
        <w:t xml:space="preserve">Projects must be </w:t>
      </w:r>
      <w:r w:rsidR="5B3560A5">
        <w:t>completed,</w:t>
      </w:r>
      <w:r>
        <w:t xml:space="preserve"> and reports submitted within two (2) years of July 1st of the funding year.</w:t>
      </w:r>
      <w:r w:rsidR="7DFF6969">
        <w:t xml:space="preserve"> </w:t>
      </w:r>
      <w:r w:rsidR="7DFF6969" w:rsidRPr="732B6401">
        <w:rPr>
          <w:color w:val="000000" w:themeColor="text1"/>
        </w:rPr>
        <w:t xml:space="preserve">(For </w:t>
      </w:r>
      <w:r w:rsidR="2E51A604" w:rsidRPr="732B6401">
        <w:rPr>
          <w:color w:val="000000" w:themeColor="text1"/>
        </w:rPr>
        <w:t xml:space="preserve">this fiscal year/funding cycle, it will be July 1,2025 </w:t>
      </w:r>
      <w:proofErr w:type="gramStart"/>
      <w:r w:rsidR="2E51A604" w:rsidRPr="732B6401">
        <w:rPr>
          <w:color w:val="000000" w:themeColor="text1"/>
        </w:rPr>
        <w:t xml:space="preserve">- </w:t>
      </w:r>
      <w:r w:rsidR="7DFF6969" w:rsidRPr="732B6401">
        <w:rPr>
          <w:color w:val="000000" w:themeColor="text1"/>
        </w:rPr>
        <w:t xml:space="preserve"> June</w:t>
      </w:r>
      <w:proofErr w:type="gramEnd"/>
      <w:r w:rsidR="7DFF6969" w:rsidRPr="732B6401">
        <w:rPr>
          <w:color w:val="000000" w:themeColor="text1"/>
        </w:rPr>
        <w:t xml:space="preserve"> 30, 202</w:t>
      </w:r>
      <w:r w:rsidR="68F09B9C" w:rsidRPr="732B6401">
        <w:rPr>
          <w:color w:val="000000" w:themeColor="text1"/>
        </w:rPr>
        <w:t>7</w:t>
      </w:r>
      <w:r w:rsidR="7DFF6969" w:rsidRPr="732B6401">
        <w:rPr>
          <w:color w:val="000000" w:themeColor="text1"/>
        </w:rPr>
        <w:t>).</w:t>
      </w:r>
    </w:p>
    <w:p w14:paraId="2BB106E2" w14:textId="5812353E" w:rsidR="009E1684" w:rsidRPr="009E1684" w:rsidRDefault="005F022D" w:rsidP="00651AAE">
      <w:pPr>
        <w:numPr>
          <w:ilvl w:val="0"/>
          <w:numId w:val="1"/>
        </w:numPr>
        <w:spacing w:before="240" w:line="240" w:lineRule="auto"/>
      </w:pPr>
      <w:bookmarkStart w:id="3" w:name="_Hlk165382407"/>
      <w:r>
        <w:t>Organizations</w:t>
      </w:r>
      <w:r w:rsidR="009E1684" w:rsidRPr="009E1684">
        <w:t xml:space="preserve"> </w:t>
      </w:r>
      <w:r>
        <w:t xml:space="preserve">not </w:t>
      </w:r>
      <w:r w:rsidR="00316E20">
        <w:t xml:space="preserve">adhering </w:t>
      </w:r>
      <w:r w:rsidR="00316E20" w:rsidRPr="009E1684">
        <w:t>to</w:t>
      </w:r>
      <w:r w:rsidR="009E1684" w:rsidRPr="009E1684">
        <w:t xml:space="preserve"> Community Grant Program </w:t>
      </w:r>
      <w:r w:rsidRPr="009E1684">
        <w:t>re</w:t>
      </w:r>
      <w:r>
        <w:t xml:space="preserve">quirements throughout the award </w:t>
      </w:r>
      <w:r w:rsidR="001E6C8C">
        <w:t xml:space="preserve">cycle </w:t>
      </w:r>
      <w:r w:rsidR="001E6C8C" w:rsidRPr="009E1684">
        <w:t>are</w:t>
      </w:r>
      <w:r w:rsidR="009E1684" w:rsidRPr="009E1684">
        <w:t xml:space="preserve"> no</w:t>
      </w:r>
      <w:r>
        <w:t>t</w:t>
      </w:r>
      <w:r w:rsidR="009E1684" w:rsidRPr="009E1684">
        <w:t xml:space="preserve"> eligible for future funding unless </w:t>
      </w:r>
      <w:r>
        <w:t xml:space="preserve">provided an exemption </w:t>
      </w:r>
      <w:r w:rsidR="009E1684" w:rsidRPr="009E1684">
        <w:t>by the FCPRC.</w:t>
      </w:r>
    </w:p>
    <w:bookmarkEnd w:id="3"/>
    <w:p w14:paraId="4161E0FC" w14:textId="6A483F5D" w:rsidR="009E1684" w:rsidRPr="009E1684" w:rsidRDefault="009E1684" w:rsidP="00651AAE">
      <w:pPr>
        <w:numPr>
          <w:ilvl w:val="0"/>
          <w:numId w:val="1"/>
        </w:numPr>
        <w:spacing w:before="240" w:line="240" w:lineRule="auto"/>
      </w:pPr>
      <w:r w:rsidRPr="009E1684">
        <w:t xml:space="preserve">The project will result in a newly constructed, </w:t>
      </w:r>
      <w:r w:rsidR="007668B2" w:rsidRPr="009E1684">
        <w:t>expanded,</w:t>
      </w:r>
      <w:r w:rsidRPr="009E1684">
        <w:t xml:space="preserve"> or </w:t>
      </w:r>
      <w:r w:rsidRPr="005F022D">
        <w:t>major</w:t>
      </w:r>
      <w:r w:rsidR="005F022D" w:rsidRPr="005F022D">
        <w:t>ly</w:t>
      </w:r>
      <w:r w:rsidRPr="009E1684">
        <w:t xml:space="preserve"> renovated</w:t>
      </w:r>
      <w:r w:rsidR="005F022D">
        <w:t xml:space="preserve"> </w:t>
      </w:r>
      <w:r w:rsidR="005F022D" w:rsidRPr="00DA0D67">
        <w:rPr>
          <w:color w:val="000000"/>
        </w:rPr>
        <w:t>recreational ameni</w:t>
      </w:r>
      <w:r w:rsidR="005F022D">
        <w:rPr>
          <w:color w:val="000000"/>
        </w:rPr>
        <w:t>ty</w:t>
      </w:r>
      <w:r w:rsidR="005F022D" w:rsidRPr="00DA0D67">
        <w:rPr>
          <w:color w:val="000000"/>
        </w:rPr>
        <w:t>, playground equipment</w:t>
      </w:r>
      <w:r w:rsidR="005F022D">
        <w:rPr>
          <w:color w:val="000000"/>
        </w:rPr>
        <w:t>,</w:t>
      </w:r>
      <w:r w:rsidR="005F022D" w:rsidRPr="00DA0D67">
        <w:rPr>
          <w:color w:val="000000"/>
        </w:rPr>
        <w:t xml:space="preserve"> </w:t>
      </w:r>
      <w:r w:rsidR="002F12FE">
        <w:rPr>
          <w:color w:val="000000"/>
        </w:rPr>
        <w:t xml:space="preserve">small </w:t>
      </w:r>
      <w:r w:rsidR="005F022D" w:rsidRPr="00DA0D67">
        <w:rPr>
          <w:color w:val="000000"/>
        </w:rPr>
        <w:t>structur</w:t>
      </w:r>
      <w:r w:rsidR="005F022D">
        <w:rPr>
          <w:color w:val="000000"/>
        </w:rPr>
        <w:t>e</w:t>
      </w:r>
      <w:r w:rsidR="002F12FE">
        <w:rPr>
          <w:color w:val="000000"/>
        </w:rPr>
        <w:t xml:space="preserve"> (i.e. pavilion)</w:t>
      </w:r>
      <w:r w:rsidR="005F022D" w:rsidRPr="00DA0D67">
        <w:rPr>
          <w:color w:val="000000"/>
        </w:rPr>
        <w:t xml:space="preserve"> </w:t>
      </w:r>
      <w:r w:rsidR="005F022D">
        <w:rPr>
          <w:color w:val="000000"/>
        </w:rPr>
        <w:t>or</w:t>
      </w:r>
      <w:r w:rsidRPr="009E1684">
        <w:t xml:space="preserve"> facility with a life span of at least 10 years</w:t>
      </w:r>
      <w:r w:rsidR="00BC154C">
        <w:t xml:space="preserve"> </w:t>
      </w:r>
      <w:r w:rsidR="00BC154C" w:rsidRPr="00BC154C">
        <w:t xml:space="preserve">on land owned or utilized by the organization. Funding is not permitted on Federal, State, Municipal or Frederick County Government </w:t>
      </w:r>
      <w:r w:rsidR="001E6C8C" w:rsidRPr="00BC154C">
        <w:t>land.</w:t>
      </w:r>
      <w:r w:rsidRPr="009E1684">
        <w:t xml:space="preserve"> Maintenance tasks which are done </w:t>
      </w:r>
      <w:r w:rsidR="0032595E" w:rsidRPr="009E1684">
        <w:t>routinely,</w:t>
      </w:r>
      <w:r w:rsidRPr="009E1684">
        <w:t xml:space="preserve"> or </w:t>
      </w:r>
      <w:r w:rsidR="00316E20" w:rsidRPr="009E1684">
        <w:t>which repair</w:t>
      </w:r>
      <w:r w:rsidRPr="009E1684">
        <w:t xml:space="preserve"> a facility or piece of equipment </w:t>
      </w:r>
      <w:proofErr w:type="gramStart"/>
      <w:r w:rsidRPr="009E1684">
        <w:t>is</w:t>
      </w:r>
      <w:proofErr w:type="gramEnd"/>
      <w:r w:rsidRPr="009E1684">
        <w:t xml:space="preserve"> ineligible.  Examples of maintenance include routine replenishment of playground </w:t>
      </w:r>
      <w:r w:rsidR="001E6C8C" w:rsidRPr="009E1684">
        <w:t>surfacing;</w:t>
      </w:r>
      <w:r w:rsidRPr="009E1684">
        <w:t xml:space="preserve"> replacement of swing seats and the addition of infield mix to existing ballfields.</w:t>
      </w:r>
    </w:p>
    <w:p w14:paraId="63010CC8" w14:textId="4934C1E0" w:rsidR="009E1684" w:rsidRPr="00316E20" w:rsidRDefault="009E1684" w:rsidP="00651AAE">
      <w:pPr>
        <w:numPr>
          <w:ilvl w:val="0"/>
          <w:numId w:val="1"/>
        </w:numPr>
        <w:spacing w:before="240" w:line="240" w:lineRule="auto"/>
      </w:pPr>
      <w:r w:rsidRPr="009E1684">
        <w:t xml:space="preserve">Eligible organizations may request funding for projects on Board of Education (BOE) property for recreation facility needs that exceed Frederick County Public School’s (FCPS) </w:t>
      </w:r>
      <w:r w:rsidRPr="00316E20">
        <w:t xml:space="preserve">standards. </w:t>
      </w:r>
      <w:r w:rsidR="00BC154C" w:rsidRPr="00316E20">
        <w:t>This request requires</w:t>
      </w:r>
      <w:r w:rsidRPr="00316E20">
        <w:t xml:space="preserve"> a letter from the </w:t>
      </w:r>
      <w:r w:rsidR="001E6C8C" w:rsidRPr="00316E20">
        <w:t>FCPS to</w:t>
      </w:r>
      <w:r w:rsidRPr="00316E20">
        <w:t xml:space="preserve"> </w:t>
      </w:r>
      <w:r w:rsidR="001E6C8C" w:rsidRPr="00316E20">
        <w:t>verify the</w:t>
      </w:r>
      <w:r w:rsidRPr="00316E20">
        <w:t xml:space="preserve"> proposed </w:t>
      </w:r>
      <w:proofErr w:type="gramStart"/>
      <w:r w:rsidRPr="00316E20">
        <w:t>improvement(s)</w:t>
      </w:r>
      <w:proofErr w:type="gramEnd"/>
      <w:r w:rsidRPr="00316E20">
        <w:t xml:space="preserve"> are above the standards for the school facility involved (</w:t>
      </w:r>
      <w:r w:rsidR="0032595E" w:rsidRPr="00316E20">
        <w:t>i.e.,</w:t>
      </w:r>
      <w:r w:rsidRPr="00316E20">
        <w:t xml:space="preserve"> Elementary, Middle, and High School).  The applicant must utilize the most current FCPS standards</w:t>
      </w:r>
      <w:r w:rsidR="001E6C8C" w:rsidRPr="00316E20">
        <w:t>.</w:t>
      </w:r>
    </w:p>
    <w:p w14:paraId="4E120712" w14:textId="7E0EE7FE" w:rsidR="009E1684" w:rsidRPr="009E1684" w:rsidRDefault="009E1684" w:rsidP="00651AAE">
      <w:pPr>
        <w:numPr>
          <w:ilvl w:val="0"/>
          <w:numId w:val="1"/>
        </w:numPr>
        <w:spacing w:before="240" w:line="240" w:lineRule="auto"/>
      </w:pPr>
      <w:r w:rsidRPr="009E1684">
        <w:t xml:space="preserve">The organization listed on the application is responsible to </w:t>
      </w:r>
      <w:r w:rsidR="00316E20" w:rsidRPr="00316E20">
        <w:rPr>
          <w:color w:val="000000"/>
        </w:rPr>
        <w:t>Frederick County Parks and Recreation Division</w:t>
      </w:r>
      <w:r w:rsidRPr="009E1684">
        <w:t xml:space="preserve"> </w:t>
      </w:r>
      <w:r w:rsidR="001E6C8C" w:rsidRPr="009E1684">
        <w:t>for proper</w:t>
      </w:r>
      <w:r w:rsidRPr="009E1684">
        <w:t xml:space="preserve"> execution of the project and expenditure of funds.  The applicant may</w:t>
      </w:r>
      <w:r w:rsidRPr="009E1684">
        <w:rPr>
          <w:b/>
          <w:bCs/>
        </w:rPr>
        <w:t xml:space="preserve"> </w:t>
      </w:r>
      <w:r w:rsidRPr="009E1684">
        <w:t xml:space="preserve">contract with and solicit donations from other organizations, </w:t>
      </w:r>
      <w:r w:rsidR="00316E20" w:rsidRPr="009E1684">
        <w:t>companies,</w:t>
      </w:r>
      <w:r w:rsidRPr="009E1684">
        <w:t xml:space="preserve"> and individuals to prepare the application and </w:t>
      </w:r>
      <w:r w:rsidR="00674C5C" w:rsidRPr="009E1684">
        <w:t>co</w:t>
      </w:r>
      <w:r w:rsidR="00674C5C">
        <w:t>mplete</w:t>
      </w:r>
      <w:r w:rsidR="00674C5C" w:rsidRPr="009E1684">
        <w:t xml:space="preserve"> </w:t>
      </w:r>
      <w:r w:rsidRPr="009E1684">
        <w:t>the project.</w:t>
      </w:r>
    </w:p>
    <w:p w14:paraId="24A61D26" w14:textId="78AFAE96" w:rsidR="009E1684" w:rsidRPr="009E1684" w:rsidRDefault="009E1684" w:rsidP="00651AAE">
      <w:pPr>
        <w:numPr>
          <w:ilvl w:val="0"/>
          <w:numId w:val="1"/>
        </w:numPr>
        <w:spacing w:before="240" w:line="240" w:lineRule="auto"/>
      </w:pPr>
      <w:r w:rsidRPr="009E1684">
        <w:t xml:space="preserve">Funds may not be used </w:t>
      </w:r>
      <w:r w:rsidR="00674C5C">
        <w:t xml:space="preserve">to </w:t>
      </w:r>
      <w:r w:rsidR="001E6C8C">
        <w:t>procure</w:t>
      </w:r>
      <w:r w:rsidR="001E6C8C" w:rsidRPr="009E1684">
        <w:t xml:space="preserve"> tools</w:t>
      </w:r>
      <w:r w:rsidRPr="009E1684">
        <w:t xml:space="preserve"> </w:t>
      </w:r>
      <w:r w:rsidR="001E6C8C">
        <w:t>or</w:t>
      </w:r>
      <w:r w:rsidR="001E6C8C" w:rsidRPr="009E1684">
        <w:t xml:space="preserve"> motorized</w:t>
      </w:r>
      <w:r w:rsidRPr="009E1684">
        <w:t xml:space="preserve"> maintenance equipment.</w:t>
      </w:r>
    </w:p>
    <w:p w14:paraId="13B90BF4" w14:textId="003C490E" w:rsidR="009E1684" w:rsidRPr="009E1684" w:rsidRDefault="009E1684" w:rsidP="00651AAE">
      <w:pPr>
        <w:numPr>
          <w:ilvl w:val="0"/>
          <w:numId w:val="1"/>
        </w:numPr>
        <w:spacing w:before="240" w:line="240" w:lineRule="auto"/>
      </w:pPr>
      <w:r w:rsidRPr="009E1684">
        <w:t xml:space="preserve">The maximum award for an organization per fiscal year </w:t>
      </w:r>
      <w:r w:rsidR="001E6C8C" w:rsidRPr="009E1684">
        <w:t>is $</w:t>
      </w:r>
      <w:r w:rsidRPr="009E1684">
        <w:t>25,000.</w:t>
      </w:r>
    </w:p>
    <w:p w14:paraId="3D0C5E9E" w14:textId="05F8D743" w:rsidR="009E1684" w:rsidRPr="009E1684" w:rsidRDefault="009E1684" w:rsidP="00651AAE">
      <w:pPr>
        <w:numPr>
          <w:ilvl w:val="0"/>
          <w:numId w:val="1"/>
        </w:numPr>
        <w:spacing w:before="240" w:line="240" w:lineRule="auto"/>
      </w:pPr>
      <w:r w:rsidRPr="009E1684">
        <w:t xml:space="preserve">Existing projects that have already been completed/built at the time of application are not </w:t>
      </w:r>
      <w:r w:rsidR="001E6C8C" w:rsidRPr="009E1684">
        <w:t>eligible</w:t>
      </w:r>
      <w:r w:rsidR="001E6C8C">
        <w:t>.</w:t>
      </w:r>
    </w:p>
    <w:p w14:paraId="1256334E" w14:textId="53580AB6" w:rsidR="009E1684" w:rsidRDefault="00CC5F59" w:rsidP="00651AAE">
      <w:pPr>
        <w:spacing w:before="240" w:line="240" w:lineRule="auto"/>
        <w:ind w:left="720" w:hanging="360"/>
        <w:rPr>
          <w:rFonts w:eastAsia="Calibri" w:cstheme="minorHAnsi"/>
          <w:color w:val="000000"/>
        </w:rPr>
      </w:pPr>
      <w:r>
        <w:t>11</w:t>
      </w:r>
      <w:r w:rsidR="009E1684">
        <w:t>.</w:t>
      </w:r>
      <w:r w:rsidR="009E1684">
        <w:tab/>
      </w:r>
      <w:r w:rsidR="00674C5C" w:rsidRPr="002362C1">
        <w:rPr>
          <w:rFonts w:cstheme="minorHAnsi"/>
        </w:rPr>
        <w:t>A</w:t>
      </w:r>
      <w:r w:rsidR="009E1684" w:rsidRPr="002362C1">
        <w:rPr>
          <w:rFonts w:cstheme="minorHAnsi"/>
        </w:rPr>
        <w:t xml:space="preserve">pplicants are encouraged to provide in-kind or cash contributions </w:t>
      </w:r>
      <w:r w:rsidR="001E6C8C" w:rsidRPr="002362C1">
        <w:rPr>
          <w:rFonts w:cstheme="minorHAnsi"/>
        </w:rPr>
        <w:t>towards proposed</w:t>
      </w:r>
      <w:r w:rsidR="009E1684" w:rsidRPr="002362C1">
        <w:rPr>
          <w:rFonts w:cstheme="minorHAnsi"/>
        </w:rPr>
        <w:t xml:space="preserve"> Community Grant project</w:t>
      </w:r>
      <w:r w:rsidR="00674C5C" w:rsidRPr="002362C1">
        <w:rPr>
          <w:rFonts w:cstheme="minorHAnsi"/>
        </w:rPr>
        <w:t>s</w:t>
      </w:r>
      <w:r w:rsidR="009E1684" w:rsidRPr="002362C1">
        <w:rPr>
          <w:rFonts w:cstheme="minorHAnsi"/>
        </w:rPr>
        <w:t>.</w:t>
      </w:r>
      <w:r w:rsidR="00674C5C" w:rsidRPr="002362C1">
        <w:rPr>
          <w:rFonts w:cstheme="minorHAnsi"/>
        </w:rPr>
        <w:t xml:space="preserve"> </w:t>
      </w:r>
      <w:r w:rsidR="002362C1" w:rsidRPr="002362C1">
        <w:rPr>
          <w:rFonts w:cstheme="minorHAnsi"/>
        </w:rPr>
        <w:t xml:space="preserve">Note: </w:t>
      </w:r>
      <w:r w:rsidR="002362C1" w:rsidRPr="001E6C8C">
        <w:rPr>
          <w:rFonts w:eastAsia="Calibri" w:cstheme="minorHAnsi"/>
          <w:color w:val="000000"/>
        </w:rPr>
        <w:t>Local Contribution accounts for 25% of the evaluation score.</w:t>
      </w:r>
    </w:p>
    <w:p w14:paraId="6CB68A89" w14:textId="77777777" w:rsidR="00350F7F" w:rsidRDefault="00350F7F" w:rsidP="00651AAE">
      <w:pPr>
        <w:spacing w:before="240" w:line="240" w:lineRule="auto"/>
        <w:ind w:left="720" w:hanging="360"/>
      </w:pPr>
    </w:p>
    <w:p w14:paraId="1D20D7A6" w14:textId="172614F0" w:rsidR="002B0CF4" w:rsidRPr="00B64BBB" w:rsidRDefault="005C0954" w:rsidP="00350F7F">
      <w:pPr>
        <w:spacing w:before="240" w:line="240" w:lineRule="auto"/>
        <w:ind w:left="720" w:hanging="360"/>
        <w:rPr>
          <w:b/>
          <w:bCs/>
          <w:sz w:val="24"/>
          <w:szCs w:val="24"/>
        </w:rPr>
      </w:pPr>
      <w:r>
        <w:rPr>
          <w:noProof/>
        </w:rPr>
        <mc:AlternateContent>
          <mc:Choice Requires="wps">
            <w:drawing>
              <wp:anchor distT="0" distB="0" distL="114300" distR="114300" simplePos="0" relativeHeight="251658241" behindDoc="0" locked="0" layoutInCell="1" allowOverlap="1" wp14:anchorId="31C575FC" wp14:editId="2564C2D9">
                <wp:simplePos x="0" y="0"/>
                <wp:positionH relativeFrom="column">
                  <wp:posOffset>6599555</wp:posOffset>
                </wp:positionH>
                <wp:positionV relativeFrom="paragraph">
                  <wp:posOffset>-156845</wp:posOffset>
                </wp:positionV>
                <wp:extent cx="666750" cy="666750"/>
                <wp:effectExtent l="0" t="0" r="0" b="0"/>
                <wp:wrapNone/>
                <wp:docPr id="6276309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666750"/>
                        </a:xfrm>
                        <a:prstGeom prst="rect">
                          <a:avLst/>
                        </a:prstGeom>
                        <a:solidFill>
                          <a:sysClr val="window" lastClr="FFFFFF"/>
                        </a:solidFill>
                        <a:ln w="6350">
                          <a:noFill/>
                        </a:ln>
                      </wps:spPr>
                      <wps:txbx>
                        <w:txbxContent>
                          <w:p w14:paraId="07CC1191" w14:textId="3547701A" w:rsidR="00B64BBB" w:rsidRPr="00B64BBB" w:rsidRDefault="00B64BBB" w:rsidP="00B64BBB">
                            <w:pPr>
                              <w:ind w:right="-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575FC" id="Text Box 4" o:spid="_x0000_s1027" type="#_x0000_t202" style="position:absolute;left:0;text-align:left;margin-left:519.65pt;margin-top:-12.35pt;width:52.5pt;height: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m9QAIAAIQEAAAOAAAAZHJzL2Uyb0RvYy54bWysVMFu2zAMvQ/YPwi6r06yNO2MOkXWIsOA&#10;oC3QDj0rspwYk0VNUmJnX78n2Um7bqdhOSiSSJF875G+uu4azfbK+ZpMwcdnI86UkVTWZlPwb0/L&#10;D5ec+SBMKTQZVfCD8vx6/v7dVWtzNaEt6VI5hiDG560t+DYEm2eZl1vVCH9GVhkYK3KNCDi6TVY6&#10;0SJ6o7PJaDTLWnKldSSV97i97Y18nuJXlZLhvqq8CkwXHLWFtLq0ruOaza9EvnHCbms5lCH+oYpG&#10;1AZJT6FuRRBs5+o/QjW1dOSpCmeSmoyqqpYqYQCa8egNmsetsCphATnenmjy/y+svNs/2gfHQveZ&#10;OgiYQHi7Ivndg5ustT4ffCKnPvfwjkC7yjXxHxAYHoLbw4lP1QUmcTmbzS7OYZEwDfsY8+WxdT58&#10;UdSwuCm4g1ypALFf+dC7Hl1iLk+6Lpe11ulw8Dfasb2AsmiIklrOtPABlwVfpl9UF9l+e6YNa1HN&#10;R9QVoxiK8Xo/bQbAPcaINnTrjtVlJAY+8WZN5QF8OepbyVu5rFH8CpkfhEPvAC/mIdxjqTQhFw07&#10;zrbkfv7tPvpDUlg5a9GLBfc/dsIpAPpqIPan8XQamzcdpucXExzca8v6tcXsmhsCKWNMnpVpG/2D&#10;Pm4rR80zxmYRs8IkjETugofj9ib0E4Kxk2qxSE5oVyvCyjxaeWyTKM1T9yycHfQLEP6Ojl0r8jcy&#10;9r4964tdoKpOGr+wOtCPVk+6DWMZZ+n1OXm9fDzmvwAAAP//AwBQSwMEFAAGAAgAAAAhAAM54qDj&#10;AAAADAEAAA8AAABkcnMvZG93bnJldi54bWxMj8FOwzAMhu9IvENkJG5bsrWCUZpOCIFg0qptBYlr&#10;1pi20DhVk61lT092guNvf/r9OV2OpmVH7F1jScJsKoAhlVY3VEl4f3ueLIA5r0ir1hJK+EEHy+zy&#10;IlWJtgPt8Fj4ioUScomSUHvfJZy7skaj3NR2SGH3aXujfIh9xXWvhlBuWj4X4oYb1VC4UKsOH2ss&#10;v4uDkfAxFC/9ZrX62nav+WlzKvI1PuVSXl+ND/fAPI7+D4azflCHLDjt7YG0Y23IIrqLAithMo9v&#10;gZ2RWRyH0V7CQkTAs5T/fyL7BQAA//8DAFBLAQItABQABgAIAAAAIQC2gziS/gAAAOEBAAATAAAA&#10;AAAAAAAAAAAAAAAAAABbQ29udGVudF9UeXBlc10ueG1sUEsBAi0AFAAGAAgAAAAhADj9If/WAAAA&#10;lAEAAAsAAAAAAAAAAAAAAAAALwEAAF9yZWxzLy5yZWxzUEsBAi0AFAAGAAgAAAAhAGiqeb1AAgAA&#10;hAQAAA4AAAAAAAAAAAAAAAAALgIAAGRycy9lMm9Eb2MueG1sUEsBAi0AFAAGAAgAAAAhAAM54qDj&#10;AAAADAEAAA8AAAAAAAAAAAAAAAAAmgQAAGRycy9kb3ducmV2LnhtbFBLBQYAAAAABAAEAPMAAACq&#10;BQAAAAA=&#10;" fillcolor="window" stroked="f" strokeweight=".5pt">
                <v:textbox>
                  <w:txbxContent>
                    <w:p w14:paraId="07CC1191" w14:textId="3547701A" w:rsidR="00B64BBB" w:rsidRPr="00B64BBB" w:rsidRDefault="00B64BBB" w:rsidP="00B64BBB">
                      <w:pPr>
                        <w:ind w:right="-60"/>
                      </w:pPr>
                    </w:p>
                  </w:txbxContent>
                </v:textbox>
              </v:shape>
            </w:pict>
          </mc:Fallback>
        </mc:AlternateContent>
      </w:r>
      <w:r w:rsidR="002B0CF4" w:rsidRPr="00B64BBB">
        <w:rPr>
          <w:b/>
          <w:bCs/>
          <w:sz w:val="24"/>
          <w:szCs w:val="24"/>
        </w:rPr>
        <w:t>COMMUNITY GRANT PROCESS</w:t>
      </w:r>
    </w:p>
    <w:p w14:paraId="0FFDBA19" w14:textId="16B7650F" w:rsidR="002B0CF4" w:rsidRDefault="002B0CF4" w:rsidP="00214F01">
      <w:pPr>
        <w:pStyle w:val="ListParagraph"/>
        <w:numPr>
          <w:ilvl w:val="0"/>
          <w:numId w:val="32"/>
        </w:numPr>
      </w:pPr>
      <w:r w:rsidRPr="002B0CF4">
        <w:t xml:space="preserve">Advertising </w:t>
      </w:r>
      <w:r w:rsidR="00DF56CD">
        <w:t xml:space="preserve">(Press Release, Email, Website, </w:t>
      </w:r>
      <w:r w:rsidR="00FD459E">
        <w:t>social media</w:t>
      </w:r>
      <w:r w:rsidR="00DF56CD">
        <w:t xml:space="preserve">) </w:t>
      </w:r>
      <w:r w:rsidRPr="002B0CF4">
        <w:t xml:space="preserve">is sent out in </w:t>
      </w:r>
      <w:proofErr w:type="gramStart"/>
      <w:r w:rsidR="00DF56CD">
        <w:t>late</w:t>
      </w:r>
      <w:r w:rsidRPr="002B0CF4">
        <w:t>-</w:t>
      </w:r>
      <w:r w:rsidR="002362C1">
        <w:t>May</w:t>
      </w:r>
      <w:proofErr w:type="gramEnd"/>
      <w:r w:rsidRPr="002B0CF4">
        <w:t xml:space="preserve">.  </w:t>
      </w:r>
    </w:p>
    <w:p w14:paraId="653FFA40" w14:textId="256BB68E" w:rsidR="002B0CF4" w:rsidRPr="002B0CF4" w:rsidRDefault="4F1B16CD" w:rsidP="732B6401">
      <w:r>
        <w:t xml:space="preserve">Online applications will be accepted </w:t>
      </w:r>
      <w:r w:rsidR="24F5DACC">
        <w:t>from</w:t>
      </w:r>
      <w:r>
        <w:t xml:space="preserve"> June 2nd – August 15</w:t>
      </w:r>
      <w:r w:rsidRPr="732B6401">
        <w:rPr>
          <w:vertAlign w:val="superscript"/>
        </w:rPr>
        <w:t>Th</w:t>
      </w:r>
      <w:r>
        <w:t>.</w:t>
      </w:r>
    </w:p>
    <w:p w14:paraId="77946137" w14:textId="22152960" w:rsidR="002B0CF4" w:rsidRPr="002B0CF4" w:rsidRDefault="002B0CF4" w:rsidP="1B1E79AF">
      <w:pPr>
        <w:pStyle w:val="ListParagraph"/>
      </w:pPr>
    </w:p>
    <w:p w14:paraId="37893420" w14:textId="72824CE0" w:rsidR="002B0CF4" w:rsidRPr="002B0CF4" w:rsidRDefault="22084E2C" w:rsidP="1B1E79AF">
      <w:pPr>
        <w:pStyle w:val="ListParagraph"/>
        <w:numPr>
          <w:ilvl w:val="0"/>
          <w:numId w:val="32"/>
        </w:numPr>
      </w:pPr>
      <w:r w:rsidRPr="732B6401">
        <w:rPr>
          <w:sz w:val="16"/>
          <w:szCs w:val="16"/>
        </w:rPr>
        <w:t xml:space="preserve"> </w:t>
      </w:r>
      <w:r w:rsidR="2ACE9EE5">
        <w:t>2.</w:t>
      </w:r>
      <w:bookmarkStart w:id="4" w:name="_Hlk165294488"/>
      <w:r w:rsidR="2ACE9EE5">
        <w:t xml:space="preserve">The </w:t>
      </w:r>
      <w:r w:rsidR="0013EA4B" w:rsidRPr="732B6401">
        <w:rPr>
          <w:color w:val="000000" w:themeColor="text1"/>
        </w:rPr>
        <w:t>FCPRC</w:t>
      </w:r>
      <w:r w:rsidR="0013EA4B">
        <w:t xml:space="preserve"> </w:t>
      </w:r>
      <w:r w:rsidR="2ACE9EE5">
        <w:t>may at its discretion request additional information</w:t>
      </w:r>
      <w:r w:rsidR="579E5C14">
        <w:t xml:space="preserve"> from the Project coordinator</w:t>
      </w:r>
      <w:r w:rsidR="2ACE9EE5">
        <w:t>, either in writing or by oral presentation, as necessary.</w:t>
      </w:r>
      <w:bookmarkEnd w:id="4"/>
    </w:p>
    <w:p w14:paraId="42BDD5B5" w14:textId="2D336010" w:rsidR="00651EEA" w:rsidRDefault="3E189DBA" w:rsidP="009B7467">
      <w:pPr>
        <w:ind w:firstLine="360"/>
        <w:jc w:val="both"/>
        <w:rPr>
          <w:noProof/>
        </w:rPr>
      </w:pPr>
      <w:r>
        <w:t>4</w:t>
      </w:r>
      <w:r w:rsidR="2ACE9EE5">
        <w:t>.</w:t>
      </w:r>
      <w:r w:rsidR="002B0CF4">
        <w:tab/>
      </w:r>
      <w:bookmarkStart w:id="5" w:name="_Hlk165294348"/>
      <w:r w:rsidR="2ACE9EE5">
        <w:t xml:space="preserve">Each project site will be visited by one or </w:t>
      </w:r>
      <w:r w:rsidR="579E5C14">
        <w:t xml:space="preserve">more </w:t>
      </w:r>
      <w:r w:rsidR="200EC442" w:rsidRPr="732B6401">
        <w:rPr>
          <w:color w:val="000000" w:themeColor="text1"/>
        </w:rPr>
        <w:t>FCPRC</w:t>
      </w:r>
      <w:r w:rsidR="200EC442">
        <w:t xml:space="preserve"> members</w:t>
      </w:r>
      <w:r w:rsidR="2ACE9EE5">
        <w:t xml:space="preserve"> prior to the evaluation of projects</w:t>
      </w:r>
      <w:bookmarkEnd w:id="5"/>
      <w:r w:rsidR="2ACE9EE5">
        <w:t>.</w:t>
      </w:r>
      <w:r w:rsidR="31E6CCB0" w:rsidRPr="732B6401">
        <w:rPr>
          <w:noProof/>
        </w:rPr>
        <w:t xml:space="preserve">                                               </w:t>
      </w:r>
    </w:p>
    <w:p w14:paraId="6C39B53B" w14:textId="0BAD119C" w:rsidR="00DE7D6A" w:rsidRDefault="00316E20" w:rsidP="00651EEA">
      <w:pPr>
        <w:jc w:val="both"/>
        <w:rPr>
          <w:noProof/>
        </w:rPr>
      </w:pPr>
      <w:r>
        <w:rPr>
          <w:noProof/>
        </w:rPr>
        <w:lastRenderedPageBreak/>
        <w:t xml:space="preserve">             </w:t>
      </w:r>
    </w:p>
    <w:p w14:paraId="67215E83" w14:textId="198668F1" w:rsidR="00DE7D6A" w:rsidRDefault="00DE7D6A" w:rsidP="00651EEA">
      <w:pPr>
        <w:jc w:val="both"/>
        <w:rPr>
          <w:noProof/>
        </w:rPr>
      </w:pPr>
    </w:p>
    <w:p w14:paraId="6380401F" w14:textId="26BF7AD7" w:rsidR="00316E20" w:rsidRPr="00CC5F59" w:rsidRDefault="00DE7D6A" w:rsidP="009B7467">
      <w:pPr>
        <w:jc w:val="both"/>
        <w:rPr>
          <w:rFonts w:cstheme="minorHAnsi"/>
        </w:rPr>
      </w:pPr>
      <w:r w:rsidRPr="00B64BBB">
        <w:rPr>
          <w:noProof/>
        </w:rPr>
        <w:drawing>
          <wp:anchor distT="0" distB="0" distL="114300" distR="114300" simplePos="0" relativeHeight="251658250" behindDoc="1" locked="0" layoutInCell="1" allowOverlap="1" wp14:anchorId="5209663E" wp14:editId="774A2D37">
            <wp:simplePos x="0" y="0"/>
            <wp:positionH relativeFrom="column">
              <wp:posOffset>6721696</wp:posOffset>
            </wp:positionH>
            <wp:positionV relativeFrom="paragraph">
              <wp:posOffset>-220870</wp:posOffset>
            </wp:positionV>
            <wp:extent cx="398697" cy="501916"/>
            <wp:effectExtent l="0" t="0" r="1905" b="0"/>
            <wp:wrapNone/>
            <wp:docPr id="127111680" name="Picture 127111680"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0" cstate="print">
                      <a:alphaModFix amt="35000"/>
                      <a:extLst>
                        <a:ext uri="{28A0092B-C50C-407E-A947-70E740481C1C}">
                          <a14:useLocalDpi xmlns:a14="http://schemas.microsoft.com/office/drawing/2010/main" val="0"/>
                        </a:ext>
                      </a:extLst>
                    </a:blip>
                    <a:stretch>
                      <a:fillRect/>
                    </a:stretch>
                  </pic:blipFill>
                  <pic:spPr>
                    <a:xfrm>
                      <a:off x="0" y="0"/>
                      <a:ext cx="398697" cy="501916"/>
                    </a:xfrm>
                    <a:prstGeom prst="rect">
                      <a:avLst/>
                    </a:prstGeom>
                  </pic:spPr>
                </pic:pic>
              </a:graphicData>
            </a:graphic>
            <wp14:sizeRelH relativeFrom="margin">
              <wp14:pctWidth>0</wp14:pctWidth>
            </wp14:sizeRelH>
            <wp14:sizeRelV relativeFrom="margin">
              <wp14:pctHeight>0</wp14:pctHeight>
            </wp14:sizeRelV>
          </wp:anchor>
        </w:drawing>
      </w:r>
      <w:r w:rsidR="00316E20">
        <w:rPr>
          <w:noProof/>
        </w:rPr>
        <w:t xml:space="preserve">                                                                                          </w:t>
      </w:r>
    </w:p>
    <w:p w14:paraId="3FD31B09" w14:textId="68F8A07F" w:rsidR="002B0CF4" w:rsidRPr="00CC5F59" w:rsidRDefault="62D52F9A" w:rsidP="1B1E79AF">
      <w:pPr>
        <w:ind w:left="720" w:hanging="360"/>
      </w:pPr>
      <w:r>
        <w:t>5</w:t>
      </w:r>
      <w:r w:rsidR="2ACE9EE5">
        <w:t>.</w:t>
      </w:r>
      <w:r w:rsidR="002B0CF4">
        <w:tab/>
      </w:r>
      <w:r w:rsidR="2ACE9EE5">
        <w:t>An evaluation form with a grading scale will be used to evaluate proposed projects</w:t>
      </w:r>
      <w:r w:rsidR="07DD164D">
        <w:t xml:space="preserve">. </w:t>
      </w:r>
      <w:r w:rsidR="2ACE9EE5">
        <w:t xml:space="preserve"> </w:t>
      </w:r>
      <w:r w:rsidR="0013EA4B">
        <w:t>S</w:t>
      </w:r>
      <w:r w:rsidR="2ACE9EE5">
        <w:t xml:space="preserve">cores will be </w:t>
      </w:r>
      <w:proofErr w:type="gramStart"/>
      <w:r w:rsidR="2ACE9EE5">
        <w:t>averaged</w:t>
      </w:r>
      <w:proofErr w:type="gramEnd"/>
      <w:r w:rsidR="2ACE9EE5">
        <w:t xml:space="preserve"> </w:t>
      </w:r>
      <w:r w:rsidR="0013EA4B">
        <w:t xml:space="preserve">resulting in </w:t>
      </w:r>
      <w:r w:rsidR="200EC442">
        <w:t>a final</w:t>
      </w:r>
      <w:r w:rsidR="2ACE9EE5">
        <w:t xml:space="preserve"> score for each </w:t>
      </w:r>
      <w:r w:rsidR="200EC442">
        <w:t>project.</w:t>
      </w:r>
      <w:r w:rsidR="0013EA4B">
        <w:t xml:space="preserve">  </w:t>
      </w:r>
      <w:r w:rsidR="07DD164D">
        <w:t xml:space="preserve">Funding availability, the number of </w:t>
      </w:r>
      <w:r w:rsidR="0013EA4B">
        <w:t xml:space="preserve">proposals received, scores </w:t>
      </w:r>
      <w:r w:rsidR="07DD164D">
        <w:t xml:space="preserve">and related </w:t>
      </w:r>
      <w:r w:rsidR="0013EA4B">
        <w:t>comments</w:t>
      </w:r>
      <w:r w:rsidR="07DD164D">
        <w:t xml:space="preserve"> will </w:t>
      </w:r>
      <w:proofErr w:type="gramStart"/>
      <w:r w:rsidR="07DD164D">
        <w:t>impact</w:t>
      </w:r>
      <w:proofErr w:type="gramEnd"/>
      <w:r w:rsidR="07DD164D">
        <w:t xml:space="preserve"> the funding awarded.  P</w:t>
      </w:r>
      <w:r w:rsidR="0013EA4B">
        <w:t>roposals could receive</w:t>
      </w:r>
      <w:r w:rsidR="200EC442">
        <w:t xml:space="preserve"> f</w:t>
      </w:r>
      <w:r w:rsidR="2ACE9EE5">
        <w:t>ull funding</w:t>
      </w:r>
      <w:r w:rsidR="0013EA4B">
        <w:t xml:space="preserve">, </w:t>
      </w:r>
      <w:r w:rsidR="2ACE9EE5">
        <w:t xml:space="preserve">partial funding, minimal funding, or no funding. </w:t>
      </w:r>
    </w:p>
    <w:p w14:paraId="24EE3B34" w14:textId="5B01DF45" w:rsidR="002B0CF4" w:rsidRPr="00CC5F59" w:rsidRDefault="56FD8C69" w:rsidP="1B1E79AF">
      <w:pPr>
        <w:ind w:left="720" w:hanging="360"/>
      </w:pPr>
      <w:r>
        <w:t>6</w:t>
      </w:r>
      <w:r w:rsidR="2ACE9EE5">
        <w:t>.</w:t>
      </w:r>
      <w:r w:rsidR="00350F7F">
        <w:tab/>
      </w:r>
      <w:r w:rsidR="2ACE9EE5">
        <w:t>The Applicant’s Copy of</w:t>
      </w:r>
      <w:r w:rsidR="70AFCD09">
        <w:t xml:space="preserve"> the</w:t>
      </w:r>
      <w:r w:rsidR="2ACE9EE5">
        <w:t xml:space="preserve"> Community Grant Project Evaluation Summary Form will be sent to each applicant with the FCPRC preliminary decision.</w:t>
      </w:r>
    </w:p>
    <w:p w14:paraId="6261FBAD" w14:textId="5D43B849" w:rsidR="002B0CF4" w:rsidRPr="00CC5F59" w:rsidRDefault="1D00BB5E" w:rsidP="1B1E79AF">
      <w:pPr>
        <w:ind w:left="720" w:hanging="360"/>
      </w:pPr>
      <w:r>
        <w:t>7</w:t>
      </w:r>
      <w:r w:rsidR="2ACE9EE5">
        <w:t>.</w:t>
      </w:r>
      <w:r w:rsidR="00350F7F">
        <w:tab/>
      </w:r>
      <w:r w:rsidR="2ACE9EE5">
        <w:t xml:space="preserve">Organizations may not begin their project until receipt of a final </w:t>
      </w:r>
      <w:r w:rsidR="200EC442">
        <w:t>award.</w:t>
      </w:r>
      <w:r w:rsidR="2ACE9EE5">
        <w:t xml:space="preserve">  Costs incurred prior to the final confirmation of </w:t>
      </w:r>
      <w:proofErr w:type="gramStart"/>
      <w:r w:rsidR="2ACE9EE5">
        <w:t>award</w:t>
      </w:r>
      <w:proofErr w:type="gramEnd"/>
      <w:r w:rsidR="2ACE9EE5">
        <w:t xml:space="preserve"> (as evidenced by receipts) may not be submitted under the</w:t>
      </w:r>
      <w:r w:rsidR="7DE20DE6">
        <w:t xml:space="preserve"> Community Grant</w:t>
      </w:r>
      <w:r w:rsidR="2ACE9EE5">
        <w:t xml:space="preserve"> program.</w:t>
      </w:r>
    </w:p>
    <w:p w14:paraId="6401081E" w14:textId="025EA0C3" w:rsidR="002B0CF4" w:rsidRPr="00CC5F59" w:rsidRDefault="0A4EF578" w:rsidP="1B1E79AF">
      <w:pPr>
        <w:ind w:left="810" w:hanging="450"/>
      </w:pPr>
      <w:r>
        <w:t>8</w:t>
      </w:r>
      <w:r w:rsidR="2ACE9EE5">
        <w:t>.</w:t>
      </w:r>
      <w:r w:rsidR="00350F7F">
        <w:tab/>
      </w:r>
      <w:r w:rsidR="0777FBFC">
        <w:t xml:space="preserve">If the application is funded, an agreement is required to be executed between </w:t>
      </w:r>
      <w:r w:rsidR="0777FBFC" w:rsidRPr="732B6401">
        <w:rPr>
          <w:color w:val="000000" w:themeColor="text1"/>
        </w:rPr>
        <w:t xml:space="preserve">Frederick County Parks and </w:t>
      </w:r>
      <w:proofErr w:type="gramStart"/>
      <w:r w:rsidR="0777FBFC" w:rsidRPr="732B6401">
        <w:rPr>
          <w:color w:val="000000" w:themeColor="text1"/>
        </w:rPr>
        <w:t>Recreation</w:t>
      </w:r>
      <w:proofErr w:type="gramEnd"/>
      <w:r w:rsidR="0777FBFC" w:rsidRPr="732B6401">
        <w:rPr>
          <w:color w:val="000000" w:themeColor="text1"/>
        </w:rPr>
        <w:t xml:space="preserve"> Division </w:t>
      </w:r>
      <w:r w:rsidR="0777FBFC">
        <w:t>and the organization prior to disbursement of funds. </w:t>
      </w:r>
      <w:r w:rsidR="22998301">
        <w:t>A</w:t>
      </w:r>
      <w:r w:rsidR="2ACE9EE5">
        <w:t xml:space="preserve">ny other requirements will be noted on the Community Grant Program Project Evaluation </w:t>
      </w:r>
      <w:r w:rsidR="29570844">
        <w:t xml:space="preserve">Summary </w:t>
      </w:r>
      <w:r w:rsidR="2ACE9EE5">
        <w:t xml:space="preserve">Form.  Checks or ACH/Wire payments will be issued </w:t>
      </w:r>
      <w:r w:rsidR="29570844">
        <w:t xml:space="preserve">approximately </w:t>
      </w:r>
      <w:r w:rsidR="2ACE9EE5">
        <w:t xml:space="preserve">45 days from </w:t>
      </w:r>
      <w:proofErr w:type="gramStart"/>
      <w:r w:rsidR="2ACE9EE5">
        <w:t>the receipt</w:t>
      </w:r>
      <w:proofErr w:type="gramEnd"/>
      <w:r w:rsidR="2ACE9EE5">
        <w:t xml:space="preserve"> of this documentation.</w:t>
      </w:r>
    </w:p>
    <w:p w14:paraId="16A152CC" w14:textId="16A6D020" w:rsidR="002B0CF4" w:rsidRPr="00CC5F59" w:rsidRDefault="7C0B45D7" w:rsidP="1B1E79AF">
      <w:pPr>
        <w:ind w:left="720" w:hanging="360"/>
      </w:pPr>
      <w:r>
        <w:t>9</w:t>
      </w:r>
      <w:r w:rsidR="2ACE9EE5">
        <w:t>.</w:t>
      </w:r>
      <w:r w:rsidR="00350F7F">
        <w:tab/>
      </w:r>
      <w:bookmarkStart w:id="6" w:name="_Hlk164951294"/>
      <w:r w:rsidR="29570844">
        <w:t>Project changes</w:t>
      </w:r>
      <w:r w:rsidR="695E96B2">
        <w:t>, including changes with the project coordinator</w:t>
      </w:r>
      <w:r w:rsidR="29570844">
        <w:t xml:space="preserve"> should be sent by the Project Coordinator to </w:t>
      </w:r>
      <w:r w:rsidR="29570844">
        <w:fldChar w:fldCharType="begin"/>
      </w:r>
      <w:r w:rsidR="29570844">
        <w:instrText>HYPERLINK "mailto:fcprcommunitygrant@frederickcountymd.gov" \h</w:instrText>
      </w:r>
      <w:r w:rsidR="29570844">
        <w:fldChar w:fldCharType="separate"/>
      </w:r>
      <w:r w:rsidR="29570844" w:rsidRPr="732B6401">
        <w:rPr>
          <w:rStyle w:val="Hyperlink"/>
        </w:rPr>
        <w:t>fcprcommunitygrant@frederickcountymd.gov</w:t>
      </w:r>
      <w:r w:rsidR="29570844">
        <w:fldChar w:fldCharType="end"/>
      </w:r>
      <w:r w:rsidR="29570844">
        <w:t xml:space="preserve"> to obtain approval.</w:t>
      </w:r>
      <w:bookmarkEnd w:id="6"/>
      <w:r w:rsidR="2ACE9EE5">
        <w:t xml:space="preserve"> </w:t>
      </w:r>
      <w:r w:rsidR="26710AF5">
        <w:t xml:space="preserve"> </w:t>
      </w:r>
    </w:p>
    <w:p w14:paraId="45F2252A" w14:textId="45073DEE" w:rsidR="002B0CF4" w:rsidRPr="00CC5F59" w:rsidRDefault="341A2D09" w:rsidP="1B1E79AF">
      <w:pPr>
        <w:ind w:left="720" w:hanging="360"/>
      </w:pPr>
      <w:r>
        <w:t>10</w:t>
      </w:r>
      <w:proofErr w:type="gramStart"/>
      <w:r w:rsidR="2ACE9EE5">
        <w:t>.</w:t>
      </w:r>
      <w:r w:rsidR="00350F7F">
        <w:tab/>
      </w:r>
      <w:r w:rsidR="29570844">
        <w:t xml:space="preserve"> Project</w:t>
      </w:r>
      <w:proofErr w:type="gramEnd"/>
      <w:r w:rsidR="2ACE9EE5">
        <w:t xml:space="preserve"> completion </w:t>
      </w:r>
      <w:r w:rsidR="200EC442">
        <w:t>requirements:</w:t>
      </w:r>
    </w:p>
    <w:p w14:paraId="5A4CE3D2" w14:textId="77777777" w:rsidR="000B2D2F" w:rsidRPr="00CC5F59" w:rsidRDefault="002B0CF4" w:rsidP="009B7467">
      <w:pPr>
        <w:numPr>
          <w:ilvl w:val="0"/>
          <w:numId w:val="2"/>
        </w:numPr>
        <w:spacing w:after="0"/>
        <w:rPr>
          <w:rFonts w:cstheme="minorHAnsi"/>
        </w:rPr>
      </w:pPr>
      <w:r w:rsidRPr="00CC5F59">
        <w:rPr>
          <w:rFonts w:cstheme="minorHAnsi"/>
        </w:rPr>
        <w:t>Submission of reports</w:t>
      </w:r>
      <w:r w:rsidR="000B2D2F" w:rsidRPr="00CC5F59">
        <w:rPr>
          <w:rFonts w:cstheme="minorHAnsi"/>
        </w:rPr>
        <w:t>-</w:t>
      </w:r>
    </w:p>
    <w:p w14:paraId="05CB7BF1" w14:textId="580E9159" w:rsidR="000B2D2F" w:rsidRPr="00CC5F59" w:rsidRDefault="000B2D2F" w:rsidP="009B7467">
      <w:pPr>
        <w:numPr>
          <w:ilvl w:val="1"/>
          <w:numId w:val="2"/>
        </w:numPr>
        <w:spacing w:after="0"/>
        <w:rPr>
          <w:rFonts w:cstheme="minorHAnsi"/>
        </w:rPr>
      </w:pPr>
      <w:r w:rsidRPr="00CC5F59">
        <w:rPr>
          <w:rFonts w:cstheme="minorHAnsi"/>
        </w:rPr>
        <w:t>R</w:t>
      </w:r>
      <w:r w:rsidR="002B0CF4" w:rsidRPr="00CC5F59">
        <w:rPr>
          <w:rFonts w:cstheme="minorHAnsi"/>
        </w:rPr>
        <w:t>ecord of expenditures (with receipts)</w:t>
      </w:r>
    </w:p>
    <w:p w14:paraId="1F7020BA" w14:textId="3D95E8B9" w:rsidR="000B2D2F" w:rsidRPr="00CC5F59" w:rsidRDefault="002B0CF4" w:rsidP="009B7467">
      <w:pPr>
        <w:numPr>
          <w:ilvl w:val="1"/>
          <w:numId w:val="2"/>
        </w:numPr>
        <w:spacing w:after="0"/>
        <w:rPr>
          <w:rFonts w:cstheme="minorHAnsi"/>
        </w:rPr>
      </w:pPr>
      <w:r w:rsidRPr="00CC5F59">
        <w:rPr>
          <w:rFonts w:cstheme="minorHAnsi"/>
        </w:rPr>
        <w:t xml:space="preserve"> </w:t>
      </w:r>
      <w:r w:rsidR="002E33BC" w:rsidRPr="00CC5F59">
        <w:rPr>
          <w:rFonts w:cstheme="minorHAnsi"/>
        </w:rPr>
        <w:t>V</w:t>
      </w:r>
      <w:r w:rsidR="0047050A" w:rsidRPr="00CC5F59">
        <w:rPr>
          <w:rFonts w:cstheme="minorHAnsi"/>
        </w:rPr>
        <w:t>endor installation report</w:t>
      </w:r>
    </w:p>
    <w:p w14:paraId="242F22BB" w14:textId="3AFDF5FB" w:rsidR="000B2D2F" w:rsidRPr="00CC5F59" w:rsidRDefault="000B2D2F" w:rsidP="009B7467">
      <w:pPr>
        <w:numPr>
          <w:ilvl w:val="1"/>
          <w:numId w:val="2"/>
        </w:numPr>
        <w:spacing w:after="0"/>
        <w:rPr>
          <w:rFonts w:cstheme="minorHAnsi"/>
        </w:rPr>
      </w:pPr>
      <w:r w:rsidRPr="00CC5F59">
        <w:rPr>
          <w:rFonts w:cstheme="minorHAnsi"/>
        </w:rPr>
        <w:t>D</w:t>
      </w:r>
      <w:r w:rsidR="0047050A" w:rsidRPr="00CC5F59">
        <w:rPr>
          <w:rFonts w:cstheme="minorHAnsi"/>
        </w:rPr>
        <w:t xml:space="preserve">etails for </w:t>
      </w:r>
      <w:r w:rsidR="002B0CF4" w:rsidRPr="00CC5F59">
        <w:rPr>
          <w:rFonts w:cstheme="minorHAnsi"/>
        </w:rPr>
        <w:t xml:space="preserve">volunteer </w:t>
      </w:r>
      <w:r w:rsidR="0047050A" w:rsidRPr="00CC5F59">
        <w:rPr>
          <w:rFonts w:cstheme="minorHAnsi"/>
        </w:rPr>
        <w:t xml:space="preserve">time – date(s), </w:t>
      </w:r>
      <w:r w:rsidR="007668B2" w:rsidRPr="00CC5F59">
        <w:rPr>
          <w:rFonts w:cstheme="minorHAnsi"/>
        </w:rPr>
        <w:t>hours,</w:t>
      </w:r>
      <w:r w:rsidR="0047050A" w:rsidRPr="00CC5F59">
        <w:rPr>
          <w:rFonts w:cstheme="minorHAnsi"/>
        </w:rPr>
        <w:t xml:space="preserve"> number of people,</w:t>
      </w:r>
    </w:p>
    <w:p w14:paraId="758899EA" w14:textId="481EE2B3" w:rsidR="002B0CF4" w:rsidRDefault="000B2D2F" w:rsidP="00084FB4">
      <w:pPr>
        <w:numPr>
          <w:ilvl w:val="1"/>
          <w:numId w:val="2"/>
        </w:numPr>
        <w:spacing w:after="0"/>
        <w:rPr>
          <w:rFonts w:cstheme="minorHAnsi"/>
        </w:rPr>
      </w:pPr>
      <w:r w:rsidRPr="00CC5F59">
        <w:rPr>
          <w:rFonts w:cstheme="minorHAnsi"/>
        </w:rPr>
        <w:t>O</w:t>
      </w:r>
      <w:r w:rsidR="002B0CF4" w:rsidRPr="00CC5F59">
        <w:rPr>
          <w:rFonts w:cstheme="minorHAnsi"/>
        </w:rPr>
        <w:t>ther donations used in</w:t>
      </w:r>
      <w:r w:rsidR="004449E7" w:rsidRPr="00CC5F59">
        <w:rPr>
          <w:rFonts w:cstheme="minorHAnsi"/>
        </w:rPr>
        <w:t>`</w:t>
      </w:r>
      <w:r w:rsidR="002B0CF4" w:rsidRPr="00CC5F59">
        <w:rPr>
          <w:rFonts w:cstheme="minorHAnsi"/>
        </w:rPr>
        <w:t xml:space="preserve"> </w:t>
      </w:r>
      <w:r w:rsidR="001E6C8C" w:rsidRPr="00CC5F59">
        <w:rPr>
          <w:rFonts w:cstheme="minorHAnsi"/>
        </w:rPr>
        <w:t>project.</w:t>
      </w:r>
    </w:p>
    <w:p w14:paraId="727A9456" w14:textId="77777777" w:rsidR="00084FB4" w:rsidRPr="00CC5F59" w:rsidRDefault="00084FB4" w:rsidP="009B7467">
      <w:pPr>
        <w:spacing w:after="0"/>
        <w:ind w:left="1800"/>
        <w:rPr>
          <w:rFonts w:cstheme="minorHAnsi"/>
        </w:rPr>
      </w:pPr>
    </w:p>
    <w:p w14:paraId="1485A829" w14:textId="6AC32B3A" w:rsidR="002B0CF4" w:rsidRPr="00CC5F59" w:rsidRDefault="48EC6926" w:rsidP="1B1E79AF">
      <w:pPr>
        <w:numPr>
          <w:ilvl w:val="0"/>
          <w:numId w:val="2"/>
        </w:numPr>
      </w:pPr>
      <w:r>
        <w:t xml:space="preserve">Project Images </w:t>
      </w:r>
      <w:r w:rsidR="29570844">
        <w:t xml:space="preserve">– saved </w:t>
      </w:r>
      <w:r>
        <w:t>to</w:t>
      </w:r>
      <w:r w:rsidR="29570844">
        <w:t xml:space="preserve"> a </w:t>
      </w:r>
      <w:r w:rsidR="5558E4A6">
        <w:t>W</w:t>
      </w:r>
      <w:r w:rsidR="29570844">
        <w:t>ord or PD</w:t>
      </w:r>
      <w:r w:rsidR="49ED45B6">
        <w:t xml:space="preserve">F document, </w:t>
      </w:r>
      <w:r w:rsidR="49ED45B6" w:rsidRPr="732B6401">
        <w:rPr>
          <w:u w:val="single"/>
        </w:rPr>
        <w:t>with a caption</w:t>
      </w:r>
      <w:r w:rsidR="2ACE9EE5">
        <w:t xml:space="preserve">, </w:t>
      </w:r>
      <w:r w:rsidR="200EC442">
        <w:t>including images</w:t>
      </w:r>
      <w:r w:rsidR="1DDD0EF5">
        <w:t xml:space="preserve"> </w:t>
      </w:r>
      <w:r w:rsidR="2ACE9EE5">
        <w:t>of the completed project</w:t>
      </w:r>
      <w:r w:rsidR="1DDD0EF5">
        <w:t xml:space="preserve">, </w:t>
      </w:r>
      <w:r w:rsidR="5558E4A6">
        <w:t xml:space="preserve">and </w:t>
      </w:r>
      <w:r>
        <w:t>image</w:t>
      </w:r>
      <w:r w:rsidR="1DDD0EF5">
        <w:t xml:space="preserve"> with the Community Grant Program acknowledgement sign</w:t>
      </w:r>
      <w:r w:rsidR="2ACE9EE5">
        <w:t xml:space="preserve"> (If possible, </w:t>
      </w:r>
      <w:r>
        <w:t>images</w:t>
      </w:r>
      <w:r w:rsidR="2ACE9EE5">
        <w:t xml:space="preserve"> should include users, dedications, openings of the facility, etc.)</w:t>
      </w:r>
    </w:p>
    <w:p w14:paraId="6690F400" w14:textId="16520A8B" w:rsidR="002B0CF4" w:rsidRPr="00DE7D6A" w:rsidRDefault="00DE7D6A" w:rsidP="009B7467">
      <w:pPr>
        <w:pStyle w:val="ListParagraph"/>
        <w:numPr>
          <w:ilvl w:val="0"/>
          <w:numId w:val="2"/>
        </w:numPr>
        <w:rPr>
          <w:rFonts w:cstheme="minorHAnsi"/>
        </w:rPr>
      </w:pPr>
      <w:r>
        <w:rPr>
          <w:rFonts w:cstheme="minorHAnsi"/>
        </w:rPr>
        <w:t xml:space="preserve"> </w:t>
      </w:r>
      <w:r w:rsidR="002B0CF4" w:rsidRPr="00DE7D6A">
        <w:rPr>
          <w:rFonts w:cstheme="minorHAnsi"/>
        </w:rPr>
        <w:t>Satisfactory final inspection of the project by</w:t>
      </w:r>
      <w:r w:rsidR="002158FE" w:rsidRPr="00DE7D6A">
        <w:rPr>
          <w:rFonts w:cstheme="minorHAnsi"/>
          <w:color w:val="000000"/>
        </w:rPr>
        <w:t xml:space="preserve"> Frederick County Parks and Recreation Division </w:t>
      </w:r>
      <w:r w:rsidR="002B0CF4" w:rsidRPr="00DE7D6A">
        <w:rPr>
          <w:rFonts w:cstheme="minorHAnsi"/>
        </w:rPr>
        <w:t>staff.</w:t>
      </w:r>
    </w:p>
    <w:p w14:paraId="62ED600A" w14:textId="315B6708" w:rsidR="00EA2B2B" w:rsidRPr="00CC5F59" w:rsidRDefault="00EA2B2B" w:rsidP="00CC5F59">
      <w:pPr>
        <w:tabs>
          <w:tab w:val="left" w:pos="450"/>
        </w:tabs>
        <w:ind w:left="360"/>
        <w:rPr>
          <w:rFonts w:cstheme="minorHAnsi"/>
        </w:rPr>
      </w:pPr>
      <w:r w:rsidRPr="00CC5F59">
        <w:rPr>
          <w:rFonts w:cstheme="minorHAnsi"/>
        </w:rPr>
        <w:t>Organizations not adhering to Community Grant Program requirements throughout the award cycle are not eligible for future funding unless provided an exemption by the FCPRC.</w:t>
      </w:r>
    </w:p>
    <w:p w14:paraId="0BF087E7" w14:textId="2F4DCA50" w:rsidR="00651EEA" w:rsidRPr="009B7467" w:rsidRDefault="00651EEA" w:rsidP="00B63703">
      <w:pPr>
        <w:ind w:left="720" w:hanging="360"/>
        <w:rPr>
          <w:b/>
          <w:sz w:val="10"/>
          <w:szCs w:val="10"/>
        </w:rPr>
      </w:pPr>
    </w:p>
    <w:p w14:paraId="6E81AA2E" w14:textId="646B3C07" w:rsidR="00181B66" w:rsidRPr="007E4A49" w:rsidRDefault="007E4A49" w:rsidP="007E4A49">
      <w:pPr>
        <w:pBdr>
          <w:top w:val="single" w:sz="4" w:space="1" w:color="auto"/>
          <w:bottom w:val="single" w:sz="4" w:space="1" w:color="auto"/>
        </w:pBdr>
        <w:ind w:left="720" w:hanging="360"/>
        <w:jc w:val="center"/>
        <w:rPr>
          <w:b/>
          <w:color w:val="008080"/>
          <w:sz w:val="36"/>
          <w:szCs w:val="36"/>
        </w:rPr>
      </w:pPr>
      <w:r w:rsidRPr="007E4A49">
        <w:rPr>
          <w:b/>
          <w:color w:val="008080"/>
          <w:sz w:val="36"/>
          <w:szCs w:val="36"/>
        </w:rPr>
        <w:t>All required forms can be found on our website</w:t>
      </w:r>
      <w:r w:rsidR="00B27A02">
        <w:rPr>
          <w:b/>
          <w:color w:val="008080"/>
          <w:sz w:val="36"/>
          <w:szCs w:val="36"/>
        </w:rPr>
        <w:t xml:space="preserve"> by clicking</w:t>
      </w:r>
      <w:r w:rsidRPr="007E4A49">
        <w:rPr>
          <w:b/>
          <w:color w:val="008080"/>
          <w:sz w:val="36"/>
          <w:szCs w:val="36"/>
        </w:rPr>
        <w:t xml:space="preserve">: </w:t>
      </w:r>
      <w:r>
        <w:fldChar w:fldCharType="begin"/>
      </w:r>
      <w:r>
        <w:instrText>HYPERLINK "https://www.recreater.com/863/Community-Grant-Information"</w:instrText>
      </w:r>
      <w:r>
        <w:fldChar w:fldCharType="separate"/>
      </w:r>
      <w:r w:rsidRPr="009B7467">
        <w:rPr>
          <w:rStyle w:val="Hyperlink"/>
          <w:b/>
          <w:color w:val="FF0000"/>
          <w:sz w:val="36"/>
          <w:szCs w:val="36"/>
          <w:highlight w:val="yellow"/>
        </w:rPr>
        <w:t>Here</w:t>
      </w:r>
      <w:r>
        <w:fldChar w:fldCharType="end"/>
      </w:r>
    </w:p>
    <w:p w14:paraId="419C9E7A" w14:textId="77777777" w:rsidR="002E33BC" w:rsidRPr="009B7467" w:rsidRDefault="002E33BC" w:rsidP="0007532D">
      <w:pPr>
        <w:ind w:right="-60" w:firstLine="360"/>
        <w:rPr>
          <w:b/>
          <w:sz w:val="10"/>
          <w:szCs w:val="10"/>
        </w:rPr>
      </w:pPr>
    </w:p>
    <w:p w14:paraId="0C725F33" w14:textId="00EAC7F7" w:rsidR="00206A6C" w:rsidRPr="0032595E" w:rsidRDefault="00206A6C" w:rsidP="009B7467">
      <w:pPr>
        <w:ind w:right="-60" w:firstLine="360"/>
      </w:pPr>
      <w:r w:rsidRPr="0007532D">
        <w:rPr>
          <w:b/>
          <w:sz w:val="24"/>
          <w:szCs w:val="24"/>
        </w:rPr>
        <w:t>APPLICATION INSTRUCTIONS</w:t>
      </w:r>
      <w:r w:rsidR="00DE7D6A">
        <w:t xml:space="preserve"> - </w:t>
      </w:r>
      <w:r w:rsidRPr="0032595E">
        <w:t>General Information and Requirements</w:t>
      </w:r>
    </w:p>
    <w:p w14:paraId="41A876BA" w14:textId="1EE8533D" w:rsidR="005B04FE" w:rsidRDefault="005B04FE" w:rsidP="00F92775">
      <w:pPr>
        <w:pStyle w:val="ListParagraph"/>
        <w:numPr>
          <w:ilvl w:val="1"/>
          <w:numId w:val="4"/>
        </w:numPr>
        <w:spacing w:line="360" w:lineRule="auto"/>
      </w:pPr>
      <w:r>
        <w:t xml:space="preserve">The </w:t>
      </w:r>
      <w:proofErr w:type="gramStart"/>
      <w:r>
        <w:t>interested</w:t>
      </w:r>
      <w:proofErr w:type="gramEnd"/>
      <w:r>
        <w:t xml:space="preserve"> organization is directed </w:t>
      </w:r>
      <w:proofErr w:type="gramStart"/>
      <w:r>
        <w:t>to</w:t>
      </w:r>
      <w:proofErr w:type="gramEnd"/>
      <w:r>
        <w:t xml:space="preserve"> the Parks &amp; Recreation website: </w:t>
      </w:r>
    </w:p>
    <w:p w14:paraId="1A666864" w14:textId="6740ABAE" w:rsidR="00E917AC" w:rsidRPr="009B7467" w:rsidRDefault="00E917AC" w:rsidP="00E917AC">
      <w:pPr>
        <w:pStyle w:val="ListParagraph"/>
        <w:spacing w:line="360" w:lineRule="auto"/>
        <w:jc w:val="center"/>
        <w:rPr>
          <w:color w:val="0563C1" w:themeColor="hyperlink"/>
          <w:u w:val="single"/>
        </w:rPr>
      </w:pPr>
      <w:r>
        <w:rPr>
          <w:noProof/>
        </w:rPr>
        <w:drawing>
          <wp:anchor distT="0" distB="0" distL="114300" distR="114300" simplePos="0" relativeHeight="251658256" behindDoc="1" locked="0" layoutInCell="1" allowOverlap="1" wp14:anchorId="5C304BD1" wp14:editId="05C0CB5C">
            <wp:simplePos x="0" y="0"/>
            <wp:positionH relativeFrom="column">
              <wp:posOffset>1701901</wp:posOffset>
            </wp:positionH>
            <wp:positionV relativeFrom="page">
              <wp:posOffset>7933614</wp:posOffset>
            </wp:positionV>
            <wp:extent cx="239585" cy="249555"/>
            <wp:effectExtent l="13970" t="0" r="22225" b="3175"/>
            <wp:wrapNone/>
            <wp:docPr id="744056751" name="Graphic 1" descr="Curso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056751" name="Graphic 744056751" descr="Cursor outlin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6223933">
                      <a:off x="0" y="0"/>
                      <a:ext cx="239585" cy="24955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HYPERLINK "https://www.recreater.com/322/Community-Grants-Program"</w:instrText>
      </w:r>
      <w:r>
        <w:fldChar w:fldCharType="separate"/>
      </w:r>
      <w:r w:rsidRPr="00E917AC">
        <w:rPr>
          <w:rStyle w:val="Hyperlink"/>
        </w:rPr>
        <w:t>https://www.recreater.com/322/Community-Grants-Program</w:t>
      </w:r>
      <w:r>
        <w:fldChar w:fldCharType="end"/>
      </w:r>
    </w:p>
    <w:p w14:paraId="68949865" w14:textId="06209069" w:rsidR="00651EEA" w:rsidRPr="009B7467" w:rsidRDefault="00F92775" w:rsidP="009B7467">
      <w:pPr>
        <w:pStyle w:val="ListParagraph"/>
        <w:numPr>
          <w:ilvl w:val="0"/>
          <w:numId w:val="21"/>
        </w:numPr>
        <w:spacing w:line="240" w:lineRule="auto"/>
        <w:rPr>
          <w:i/>
          <w:iCs/>
        </w:rPr>
      </w:pPr>
      <w:r w:rsidRPr="009B7467">
        <w:rPr>
          <w:i/>
          <w:iCs/>
        </w:rPr>
        <w:t>The organization is required to complete the questionnaire to</w:t>
      </w:r>
      <w:r w:rsidR="002E33BC" w:rsidRPr="009B7467">
        <w:rPr>
          <w:i/>
          <w:iCs/>
        </w:rPr>
        <w:t xml:space="preserve"> determine</w:t>
      </w:r>
      <w:r w:rsidRPr="009B7467">
        <w:rPr>
          <w:i/>
          <w:iCs/>
        </w:rPr>
        <w:t xml:space="preserve"> project </w:t>
      </w:r>
      <w:r w:rsidR="00E917AC" w:rsidRPr="009B7467">
        <w:rPr>
          <w:i/>
          <w:iCs/>
        </w:rPr>
        <w:t xml:space="preserve">eligibility. </w:t>
      </w:r>
    </w:p>
    <w:p w14:paraId="1B90FC88" w14:textId="18EB7044" w:rsidR="00206A6C" w:rsidRPr="009B7467" w:rsidRDefault="0EBAE002" w:rsidP="00206A6C">
      <w:pPr>
        <w:numPr>
          <w:ilvl w:val="0"/>
          <w:numId w:val="4"/>
        </w:numPr>
        <w:rPr>
          <w:b/>
          <w:bCs/>
        </w:rPr>
      </w:pPr>
      <w:r>
        <w:t xml:space="preserve">Upon review, </w:t>
      </w:r>
      <w:r w:rsidR="48EC6926">
        <w:t xml:space="preserve">FCPRD </w:t>
      </w:r>
      <w:r>
        <w:t xml:space="preserve">staff will </w:t>
      </w:r>
      <w:r w:rsidR="200EC442">
        <w:t>email qualifying</w:t>
      </w:r>
      <w:r w:rsidR="48EC6926">
        <w:t xml:space="preserve"> </w:t>
      </w:r>
      <w:r w:rsidR="200EC442">
        <w:t>organizations with</w:t>
      </w:r>
      <w:r>
        <w:t xml:space="preserve"> further </w:t>
      </w:r>
      <w:r w:rsidR="200EC442">
        <w:t>instructions.</w:t>
      </w:r>
      <w:r>
        <w:t xml:space="preserve"> </w:t>
      </w:r>
      <w:r w:rsidR="48EC6926">
        <w:t xml:space="preserve"> </w:t>
      </w:r>
      <w:r w:rsidR="200EC442">
        <w:t>Qualifying</w:t>
      </w:r>
      <w:r w:rsidR="48EC6926">
        <w:t xml:space="preserve"> organizations </w:t>
      </w:r>
      <w:r w:rsidR="4BA43E25">
        <w:t xml:space="preserve">will receive a link to complete </w:t>
      </w:r>
      <w:r w:rsidR="5558E4A6">
        <w:t>the</w:t>
      </w:r>
      <w:r w:rsidR="4BA43E25">
        <w:t xml:space="preserve"> online </w:t>
      </w:r>
      <w:proofErr w:type="gramStart"/>
      <w:r w:rsidR="4BA43E25">
        <w:t xml:space="preserve">application.   </w:t>
      </w:r>
      <w:proofErr w:type="gramEnd"/>
      <w:r w:rsidR="4BA43E25" w:rsidRPr="732B6401">
        <w:rPr>
          <w:b/>
          <w:bCs/>
        </w:rPr>
        <w:t>.</w:t>
      </w:r>
      <w:r w:rsidR="4BA43E25" w:rsidRPr="732B6401">
        <w:rPr>
          <w:color w:val="0000FF"/>
        </w:rPr>
        <w:t xml:space="preserve"> </w:t>
      </w:r>
      <w:r w:rsidR="24960262">
        <w:t>Evaluation Criteria Descriptions</w:t>
      </w:r>
      <w:r w:rsidR="6BFFA900">
        <w:t xml:space="preserve"> and </w:t>
      </w:r>
      <w:r w:rsidR="5558E4A6">
        <w:t xml:space="preserve">the </w:t>
      </w:r>
      <w:r w:rsidR="6BFFA900">
        <w:t>Project</w:t>
      </w:r>
      <w:r w:rsidR="4BA43E25">
        <w:t xml:space="preserve"> Evaluation </w:t>
      </w:r>
      <w:r w:rsidR="6BFFA900">
        <w:t xml:space="preserve">Summary </w:t>
      </w:r>
      <w:r w:rsidR="200EC442">
        <w:t xml:space="preserve">Form </w:t>
      </w:r>
      <w:r w:rsidR="5558E4A6">
        <w:t xml:space="preserve">are shown </w:t>
      </w:r>
      <w:r w:rsidR="200EC442">
        <w:t>below</w:t>
      </w:r>
      <w:r w:rsidR="4BA43E25">
        <w:t xml:space="preserve"> </w:t>
      </w:r>
      <w:r w:rsidR="24960262">
        <w:t xml:space="preserve">for </w:t>
      </w:r>
      <w:r w:rsidR="24960262" w:rsidRPr="732B6401">
        <w:rPr>
          <w:i/>
          <w:iCs/>
        </w:rPr>
        <w:t>reference only</w:t>
      </w:r>
      <w:r w:rsidR="24960262">
        <w:t xml:space="preserve"> and will be completed by the FCPRC.</w:t>
      </w:r>
    </w:p>
    <w:p w14:paraId="3EA1EF71" w14:textId="77777777" w:rsidR="00E917AC" w:rsidRPr="009B7467" w:rsidRDefault="00E917AC">
      <w:pPr>
        <w:ind w:left="720"/>
        <w:rPr>
          <w:b/>
          <w:bCs/>
          <w:sz w:val="12"/>
          <w:szCs w:val="12"/>
        </w:rPr>
      </w:pPr>
    </w:p>
    <w:p w14:paraId="5AC2550D" w14:textId="218D23C5" w:rsidR="00DE7D6A" w:rsidRPr="00206A6C" w:rsidRDefault="00DE7D6A" w:rsidP="009B7467">
      <w:pPr>
        <w:ind w:left="720"/>
        <w:rPr>
          <w:b/>
          <w:bCs/>
        </w:rPr>
      </w:pPr>
      <w:r>
        <w:rPr>
          <w:noProof/>
        </w:rPr>
        <w:lastRenderedPageBreak/>
        <mc:AlternateContent>
          <mc:Choice Requires="wps">
            <w:drawing>
              <wp:anchor distT="0" distB="0" distL="114300" distR="114300" simplePos="0" relativeHeight="251658242" behindDoc="1" locked="0" layoutInCell="1" allowOverlap="1" wp14:anchorId="0271FB15" wp14:editId="33565AA2">
                <wp:simplePos x="0" y="0"/>
                <wp:positionH relativeFrom="column">
                  <wp:posOffset>6560350</wp:posOffset>
                </wp:positionH>
                <wp:positionV relativeFrom="paragraph">
                  <wp:posOffset>-221974</wp:posOffset>
                </wp:positionV>
                <wp:extent cx="564543" cy="572494"/>
                <wp:effectExtent l="0" t="0" r="6985" b="0"/>
                <wp:wrapNone/>
                <wp:docPr id="8328334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543" cy="572494"/>
                        </a:xfrm>
                        <a:prstGeom prst="rect">
                          <a:avLst/>
                        </a:prstGeom>
                        <a:solidFill>
                          <a:sysClr val="window" lastClr="FFFFFF"/>
                        </a:solidFill>
                        <a:ln w="6350">
                          <a:noFill/>
                        </a:ln>
                      </wps:spPr>
                      <wps:txbx>
                        <w:txbxContent>
                          <w:p w14:paraId="758269A2" w14:textId="77777777" w:rsidR="0007532D" w:rsidRPr="00B64BBB" w:rsidRDefault="0007532D" w:rsidP="0007532D">
                            <w:pPr>
                              <w:ind w:right="-60"/>
                            </w:pPr>
                            <w:r w:rsidRPr="00B64BBB">
                              <w:rPr>
                                <w:noProof/>
                              </w:rPr>
                              <w:drawing>
                                <wp:inline distT="0" distB="0" distL="0" distR="0" wp14:anchorId="5F41671C" wp14:editId="2F1334CF">
                                  <wp:extent cx="382795" cy="481383"/>
                                  <wp:effectExtent l="0" t="0" r="0" b="0"/>
                                  <wp:docPr id="1994576351" name="Picture 199457635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9">
                                            <a:alphaModFix amt="35000"/>
                                            <a:extLst>
                                              <a:ext uri="{28A0092B-C50C-407E-A947-70E740481C1C}">
                                                <a14:useLocalDpi xmlns:a14="http://schemas.microsoft.com/office/drawing/2010/main" val="0"/>
                                              </a:ext>
                                            </a:extLst>
                                          </a:blip>
                                          <a:stretch>
                                            <a:fillRect/>
                                          </a:stretch>
                                        </pic:blipFill>
                                        <pic:spPr>
                                          <a:xfrm>
                                            <a:off x="0" y="0"/>
                                            <a:ext cx="392708" cy="4938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1FB15" id="Text Box 3" o:spid="_x0000_s1028" type="#_x0000_t202" style="position:absolute;left:0;text-align:left;margin-left:516.55pt;margin-top:-17.5pt;width:44.45pt;height:45.1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6IKRQIAAIQEAAAOAAAAZHJzL2Uyb0RvYy54bWysVE2P2jAQvVfqf7B8LwE2bLsRYUVZUVVC&#10;uyux1Z6NY4NVx+PahoT++o6d8NFtT1U5GI9nPOP33kym922tyUE4r8CUdDQYUiIMh0qZbUm/vSw/&#10;fKLEB2YqpsGIkh6Fp/ez9++mjS3EGHagK+EIJjG+aGxJdyHYIss834ma+QFYYdApwdUsoOm2WeVY&#10;g9lrnY2Hw9usAVdZB1x4j6cPnZPOUn4pBQ9PUnoRiC4pvi2k1aV1E9dsNmXF1jG7U7x/BvuHV9RM&#10;GSx6TvXAAiN7p/5IVSvuwIMMAw51BlIqLhIGRDMavkGz3jErEhYkx9szTf7/peWPh7V9diS0n6FF&#10;ARMIb1fAv3vkJmusL/qYyKkvPEZHoK10dfxHCAQvIrfHM5+iDYTj4eQ2n+Q3lHB0TT6O87s88p1d&#10;LlvnwxcBNYmbkjqUKz2AHVY+dKGnkFjLg1bVUmmdjKNfaEcODJXFhqigoUQzH/CwpMv066v9dk0b&#10;0pT09mYyTJUMxHxdKW16wB3GiDa0m5aoqqTjmCuebKA6Il8Oulbyli8VPn6FlZ+Zw95BJnAewhMu&#10;UgPWgn5HyQ7cz7+dx3iUFL2UNNiLJfU/9swJBPTVoNh3ozyPzZuMHJlEw117Ntces68XgKSMcPIs&#10;T9sYH/RpKx3Urzg281gVXcxwrF3ScNouQjchOHZczOcpCNvVsrAya8tPbRKleWlfmbO9fgGFf4RT&#10;17LijYxdbNTOwHwfQKqk8YXVnn5s9dQl/VjGWbq2U9Tl4zH7BQAA//8DAFBLAwQUAAYACAAAACEA&#10;0f1q9OEAAAAMAQAADwAAAGRycy9kb3ducmV2LnhtbEyPXUvDMBSG7wX/QziCd1v6QUVq0yGi6MAy&#10;1wneZs2xrTZJSbK17td7dqV35+U8vB/FatYDO6LzvTUC4mUEDE1jVW9aAe+7p8UtMB+kUXKwBgX8&#10;oIdVeXlRyFzZyWzxWIeWkYnxuRTQhTDmnPumQy390o5o6PdpnZaBpGu5cnIicz3wJIpuuJa9oYRO&#10;jvjQYfNdH7SAj6l+dpv1+uttfKlOm1NdveJjJcT11Xx/ByzgHP5gONen6lBSp709GOXZQDpK05hY&#10;AYs0o1VnJE4SuvYCsiwBXhb8/4jyFwAA//8DAFBLAQItABQABgAIAAAAIQC2gziS/gAAAOEBAAAT&#10;AAAAAAAAAAAAAAAAAAAAAABbQ29udGVudF9UeXBlc10ueG1sUEsBAi0AFAAGAAgAAAAhADj9If/W&#10;AAAAlAEAAAsAAAAAAAAAAAAAAAAALwEAAF9yZWxzLy5yZWxzUEsBAi0AFAAGAAgAAAAhADuDogpF&#10;AgAAhAQAAA4AAAAAAAAAAAAAAAAALgIAAGRycy9lMm9Eb2MueG1sUEsBAi0AFAAGAAgAAAAhANH9&#10;avThAAAADAEAAA8AAAAAAAAAAAAAAAAAnwQAAGRycy9kb3ducmV2LnhtbFBLBQYAAAAABAAEAPMA&#10;AACtBQAAAAA=&#10;" fillcolor="window" stroked="f" strokeweight=".5pt">
                <v:textbox>
                  <w:txbxContent>
                    <w:p w14:paraId="758269A2" w14:textId="77777777" w:rsidR="0007532D" w:rsidRPr="00B64BBB" w:rsidRDefault="0007532D" w:rsidP="0007532D">
                      <w:pPr>
                        <w:ind w:right="-60"/>
                      </w:pPr>
                      <w:r w:rsidRPr="00B64BBB">
                        <w:rPr>
                          <w:noProof/>
                        </w:rPr>
                        <w:drawing>
                          <wp:inline distT="0" distB="0" distL="0" distR="0" wp14:anchorId="5F41671C" wp14:editId="2F1334CF">
                            <wp:extent cx="382795" cy="481383"/>
                            <wp:effectExtent l="0" t="0" r="0" b="0"/>
                            <wp:docPr id="1994576351" name="Picture 199457635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9">
                                      <a:alphaModFix amt="35000"/>
                                      <a:extLst>
                                        <a:ext uri="{28A0092B-C50C-407E-A947-70E740481C1C}">
                                          <a14:useLocalDpi xmlns:a14="http://schemas.microsoft.com/office/drawing/2010/main" val="0"/>
                                        </a:ext>
                                      </a:extLst>
                                    </a:blip>
                                    <a:stretch>
                                      <a:fillRect/>
                                    </a:stretch>
                                  </pic:blipFill>
                                  <pic:spPr>
                                    <a:xfrm>
                                      <a:off x="0" y="0"/>
                                      <a:ext cx="392708" cy="493849"/>
                                    </a:xfrm>
                                    <a:prstGeom prst="rect">
                                      <a:avLst/>
                                    </a:prstGeom>
                                  </pic:spPr>
                                </pic:pic>
                              </a:graphicData>
                            </a:graphic>
                          </wp:inline>
                        </w:drawing>
                      </w:r>
                    </w:p>
                  </w:txbxContent>
                </v:textbox>
              </v:shape>
            </w:pict>
          </mc:Fallback>
        </mc:AlternateContent>
      </w:r>
    </w:p>
    <w:p w14:paraId="2434AF0C" w14:textId="2A769D2D" w:rsidR="00206A6C" w:rsidRPr="00206A6C" w:rsidRDefault="002E33BC" w:rsidP="00206A6C">
      <w:pPr>
        <w:numPr>
          <w:ilvl w:val="0"/>
          <w:numId w:val="4"/>
        </w:numPr>
        <w:rPr>
          <w:b/>
          <w:bCs/>
        </w:rPr>
      </w:pPr>
      <w:r w:rsidRPr="00316E20">
        <w:rPr>
          <w:color w:val="000000"/>
        </w:rPr>
        <w:t>Community Grants are for the purpose of improving existing or adding recreational amenities, playground equipment or construction of small structure (i.e. pavilions) or facilities on land owned or utilized by the organization.</w:t>
      </w:r>
      <w:r w:rsidRPr="00316E20" w:rsidDel="00DA0D67">
        <w:rPr>
          <w:color w:val="000000"/>
        </w:rPr>
        <w:t xml:space="preserve"> </w:t>
      </w:r>
      <w:r w:rsidR="00206A6C" w:rsidRPr="00206A6C">
        <w:t>(identify manufacturers)</w:t>
      </w:r>
      <w:r w:rsidR="002F12FE">
        <w:t>.</w:t>
      </w:r>
      <w:r w:rsidR="00206A6C" w:rsidRPr="00206A6C">
        <w:t xml:space="preserve"> </w:t>
      </w:r>
      <w:r w:rsidR="002F12FE">
        <w:t>Playground e</w:t>
      </w:r>
      <w:r w:rsidR="00206A6C" w:rsidRPr="00206A6C">
        <w:t xml:space="preserve">quipment, surfacing and entrance installation </w:t>
      </w:r>
      <w:r w:rsidR="007668B2">
        <w:t>are</w:t>
      </w:r>
      <w:r w:rsidR="00206A6C" w:rsidRPr="00206A6C">
        <w:t xml:space="preserve"> to be inspected by a certified playground inspector as meeting ASTM, ADA, CPSC guidelines</w:t>
      </w:r>
      <w:r>
        <w:t>.</w:t>
      </w:r>
      <w:r w:rsidR="00206A6C" w:rsidRPr="00206A6C">
        <w:t xml:space="preserve"> </w:t>
      </w:r>
    </w:p>
    <w:p w14:paraId="7A87E5A7" w14:textId="6777DD54" w:rsidR="00206A6C" w:rsidRPr="00693BD1" w:rsidRDefault="00693BD1" w:rsidP="008C6B0B">
      <w:pPr>
        <w:ind w:left="720" w:hanging="360"/>
      </w:pPr>
      <w:r w:rsidRPr="00693BD1">
        <w:t>•</w:t>
      </w:r>
      <w:r w:rsidRPr="00693BD1">
        <w:tab/>
        <w:t xml:space="preserve">Applicants are required to obtain all necessary permits and maintain a positive standing with the Frederick County Department of Permitting. The presence of any unresolved issues or code violations may lead to an immediate disqualification of the application.  Permit </w:t>
      </w:r>
      <w:r w:rsidR="007668B2" w:rsidRPr="00693BD1">
        <w:t>Examples: Building</w:t>
      </w:r>
      <w:r w:rsidR="00206A6C" w:rsidRPr="00693BD1">
        <w:t>: electric, plumbing, building, etc.</w:t>
      </w:r>
      <w:r w:rsidR="00181B66" w:rsidRPr="00693BD1">
        <w:t xml:space="preserve"> / S</w:t>
      </w:r>
      <w:r w:rsidR="00206A6C" w:rsidRPr="00693BD1">
        <w:t>ite Work: grading, storm water management, environmental, etc.</w:t>
      </w:r>
    </w:p>
    <w:p w14:paraId="7E059604" w14:textId="36965D38" w:rsidR="00181B66" w:rsidRDefault="0007532D" w:rsidP="008C6B0B">
      <w:pPr>
        <w:ind w:left="720" w:hanging="360"/>
        <w:rPr>
          <w:b/>
        </w:rPr>
      </w:pPr>
      <w:r w:rsidRPr="0007532D">
        <w:rPr>
          <w:b/>
        </w:rPr>
        <w:t>•</w:t>
      </w:r>
      <w:r w:rsidRPr="0007532D">
        <w:rPr>
          <w:b/>
        </w:rPr>
        <w:tab/>
      </w:r>
      <w:r w:rsidRPr="002E33BC">
        <w:rPr>
          <w:bCs/>
        </w:rPr>
        <w:t xml:space="preserve">PROJECT IMAGES: </w:t>
      </w:r>
      <w:r w:rsidR="007668B2" w:rsidRPr="002E33BC">
        <w:rPr>
          <w:bCs/>
        </w:rPr>
        <w:t>Save</w:t>
      </w:r>
      <w:r w:rsidRPr="002E33BC">
        <w:rPr>
          <w:bCs/>
        </w:rPr>
        <w:t xml:space="preserve"> all images </w:t>
      </w:r>
      <w:r w:rsidR="001E6C8C" w:rsidRPr="002E33BC">
        <w:rPr>
          <w:bCs/>
        </w:rPr>
        <w:t>as</w:t>
      </w:r>
      <w:r w:rsidR="00325929" w:rsidRPr="002E33BC">
        <w:rPr>
          <w:bCs/>
        </w:rPr>
        <w:t xml:space="preserve"> a</w:t>
      </w:r>
      <w:r w:rsidRPr="002E33BC">
        <w:rPr>
          <w:bCs/>
        </w:rPr>
        <w:t xml:space="preserve"> Word or PDF </w:t>
      </w:r>
      <w:r w:rsidR="00325929" w:rsidRPr="002E33BC">
        <w:rPr>
          <w:bCs/>
        </w:rPr>
        <w:t>document</w:t>
      </w:r>
      <w:r w:rsidRPr="002E33BC">
        <w:rPr>
          <w:bCs/>
        </w:rPr>
        <w:t xml:space="preserve"> and </w:t>
      </w:r>
      <w:proofErr w:type="gramStart"/>
      <w:r w:rsidRPr="002E33BC">
        <w:rPr>
          <w:bCs/>
        </w:rPr>
        <w:t>upload</w:t>
      </w:r>
      <w:proofErr w:type="gramEnd"/>
      <w:r w:rsidRPr="002E33BC">
        <w:rPr>
          <w:bCs/>
        </w:rPr>
        <w:t xml:space="preserve"> in the specified section</w:t>
      </w:r>
      <w:r w:rsidR="00325929" w:rsidRPr="002E33BC">
        <w:rPr>
          <w:bCs/>
        </w:rPr>
        <w:t xml:space="preserve">. Include a </w:t>
      </w:r>
      <w:r w:rsidR="001E6C8C" w:rsidRPr="002E33BC">
        <w:rPr>
          <w:bCs/>
        </w:rPr>
        <w:t>caption.</w:t>
      </w:r>
    </w:p>
    <w:p w14:paraId="60910CA2" w14:textId="77777777" w:rsidR="00693BD1" w:rsidRPr="009B7467" w:rsidRDefault="00693BD1" w:rsidP="00237C98">
      <w:pPr>
        <w:rPr>
          <w:b/>
          <w:color w:val="FF0000"/>
          <w:sz w:val="16"/>
          <w:szCs w:val="16"/>
          <w:u w:val="single"/>
        </w:rPr>
      </w:pPr>
    </w:p>
    <w:p w14:paraId="3759236C" w14:textId="3E0BAA4C" w:rsidR="00206A6C" w:rsidRPr="0014629D" w:rsidRDefault="0007532D" w:rsidP="00237C98">
      <w:pPr>
        <w:rPr>
          <w:b/>
          <w:color w:val="FF0000"/>
          <w:sz w:val="30"/>
          <w:szCs w:val="30"/>
          <w:u w:val="single"/>
        </w:rPr>
      </w:pPr>
      <w:r>
        <w:rPr>
          <w:b/>
          <w:color w:val="FF0000"/>
          <w:sz w:val="30"/>
          <w:szCs w:val="30"/>
          <w:u w:val="single"/>
        </w:rPr>
        <w:t xml:space="preserve">The online application will follow the </w:t>
      </w:r>
      <w:proofErr w:type="gramStart"/>
      <w:r>
        <w:rPr>
          <w:b/>
          <w:color w:val="FF0000"/>
          <w:sz w:val="30"/>
          <w:szCs w:val="30"/>
          <w:u w:val="single"/>
        </w:rPr>
        <w:t>below</w:t>
      </w:r>
      <w:proofErr w:type="gramEnd"/>
      <w:r>
        <w:rPr>
          <w:b/>
          <w:color w:val="FF0000"/>
          <w:sz w:val="30"/>
          <w:szCs w:val="30"/>
          <w:u w:val="single"/>
        </w:rPr>
        <w:t xml:space="preserve"> categories: </w:t>
      </w:r>
    </w:p>
    <w:p w14:paraId="71B0A565" w14:textId="77777777" w:rsidR="00A9657D" w:rsidRPr="0032595E" w:rsidRDefault="00206A6C" w:rsidP="00A9657D">
      <w:pPr>
        <w:pStyle w:val="ListParagraph"/>
        <w:numPr>
          <w:ilvl w:val="0"/>
          <w:numId w:val="12"/>
        </w:numPr>
        <w:rPr>
          <w:sz w:val="28"/>
          <w:szCs w:val="28"/>
        </w:rPr>
      </w:pPr>
      <w:r w:rsidRPr="0032595E">
        <w:rPr>
          <w:b/>
          <w:color w:val="008080"/>
          <w:sz w:val="28"/>
          <w:szCs w:val="28"/>
        </w:rPr>
        <w:t>Organization</w:t>
      </w:r>
      <w:r w:rsidR="009C7AA9" w:rsidRPr="0032595E">
        <w:rPr>
          <w:b/>
          <w:color w:val="008080"/>
          <w:sz w:val="28"/>
          <w:szCs w:val="28"/>
        </w:rPr>
        <w:t xml:space="preserve"> – Please provide the following information about your organization:</w:t>
      </w:r>
    </w:p>
    <w:p w14:paraId="20C6189E" w14:textId="383E193E" w:rsidR="00A9657D" w:rsidRPr="00CC5F59" w:rsidRDefault="00A9657D" w:rsidP="00A9657D">
      <w:pPr>
        <w:pStyle w:val="ListParagraph"/>
        <w:numPr>
          <w:ilvl w:val="1"/>
          <w:numId w:val="12"/>
        </w:numPr>
      </w:pPr>
      <w:r w:rsidRPr="00CC5F59">
        <w:t xml:space="preserve">Organization Name: </w:t>
      </w:r>
      <w:r w:rsidR="00206A6C" w:rsidRPr="00CC5F59">
        <w:t>Indicate the organization’s name with any appropriate abbreviations in parenthesis</w:t>
      </w:r>
      <w:r w:rsidR="007668B2" w:rsidRPr="00CC5F59">
        <w:t>.</w:t>
      </w:r>
    </w:p>
    <w:p w14:paraId="6AAB21DD" w14:textId="77777777" w:rsidR="00A9657D" w:rsidRPr="00CC5F59" w:rsidRDefault="00A9657D" w:rsidP="005B0A0E">
      <w:pPr>
        <w:pStyle w:val="ListParagraph"/>
        <w:spacing w:line="120" w:lineRule="auto"/>
        <w:ind w:left="1440"/>
      </w:pPr>
    </w:p>
    <w:p w14:paraId="0C969DC0" w14:textId="77777777" w:rsidR="00F10C66" w:rsidRPr="00CC5F59" w:rsidRDefault="00A9657D" w:rsidP="00F10C66">
      <w:pPr>
        <w:pStyle w:val="ListParagraph"/>
        <w:numPr>
          <w:ilvl w:val="1"/>
          <w:numId w:val="12"/>
        </w:numPr>
      </w:pPr>
      <w:r w:rsidRPr="00CC5F59">
        <w:t>Purpose/function of organization: Briefly describe the general purpose and primary function of the organization and the recreational services it provides.</w:t>
      </w:r>
    </w:p>
    <w:p w14:paraId="092E8DFE" w14:textId="77777777" w:rsidR="00F10C66" w:rsidRPr="00CC5F59" w:rsidRDefault="00F10C66" w:rsidP="00F10C66">
      <w:pPr>
        <w:pStyle w:val="ListParagraph"/>
        <w:rPr>
          <w:b/>
          <w:bCs/>
        </w:rPr>
      </w:pPr>
    </w:p>
    <w:p w14:paraId="5E0EC609" w14:textId="46D0D6DD" w:rsidR="00F10C66" w:rsidRPr="00CC5F59" w:rsidRDefault="00F10C66" w:rsidP="00F10C66">
      <w:pPr>
        <w:pStyle w:val="ListParagraph"/>
        <w:numPr>
          <w:ilvl w:val="1"/>
          <w:numId w:val="12"/>
        </w:numPr>
      </w:pPr>
      <w:r w:rsidRPr="00CC5F59">
        <w:rPr>
          <w:b/>
          <w:bCs/>
        </w:rPr>
        <w:t>P</w:t>
      </w:r>
      <w:r w:rsidR="00693BD1" w:rsidRPr="00CC5F59">
        <w:rPr>
          <w:b/>
          <w:bCs/>
        </w:rPr>
        <w:t xml:space="preserve">roof of Non-Profit </w:t>
      </w:r>
      <w:r w:rsidR="004E5CBD" w:rsidRPr="00CC5F59">
        <w:rPr>
          <w:b/>
          <w:bCs/>
        </w:rPr>
        <w:t xml:space="preserve">status </w:t>
      </w:r>
      <w:r w:rsidR="007445A3">
        <w:rPr>
          <w:b/>
          <w:bCs/>
        </w:rPr>
        <w:t xml:space="preserve">- </w:t>
      </w:r>
      <w:r w:rsidR="007445A3" w:rsidRPr="00CC5F59">
        <w:rPr>
          <w:b/>
          <w:bCs/>
        </w:rPr>
        <w:t>required</w:t>
      </w:r>
      <w:r w:rsidR="00693BD1" w:rsidRPr="00CC5F59">
        <w:rPr>
          <w:b/>
          <w:bCs/>
        </w:rPr>
        <w:t>.</w:t>
      </w:r>
      <w:r w:rsidR="00693BD1" w:rsidRPr="00CC5F59">
        <w:t xml:space="preserve"> A copy of the By-Laws will be required as well as a second form of proof showing a Tax ID, or EIN number is </w:t>
      </w:r>
      <w:r w:rsidR="0049280F" w:rsidRPr="00CC5F59">
        <w:t>required</w:t>
      </w:r>
      <w:r w:rsidR="00693BD1" w:rsidRPr="00CC5F59">
        <w:t xml:space="preserve">. </w:t>
      </w:r>
      <w:r w:rsidR="00FD459E" w:rsidRPr="00CC5F59">
        <w:t>Typically,</w:t>
      </w:r>
      <w:r w:rsidR="00693BD1" w:rsidRPr="00CC5F59">
        <w:t xml:space="preserve"> a non-profit should have the IRS Form 1023 that is issued when an organization becomes a non-profit. </w:t>
      </w:r>
      <w:r w:rsidR="0049280F" w:rsidRPr="00CC5F59">
        <w:t xml:space="preserve">If </w:t>
      </w:r>
      <w:proofErr w:type="gramStart"/>
      <w:r w:rsidR="0049280F" w:rsidRPr="00CC5F59">
        <w:t>the IRS</w:t>
      </w:r>
      <w:proofErr w:type="gramEnd"/>
      <w:r w:rsidR="0049280F" w:rsidRPr="00CC5F59">
        <w:t xml:space="preserve"> Form 1023 is not available, a</w:t>
      </w:r>
      <w:r w:rsidR="00DB7894">
        <w:t xml:space="preserve">n official </w:t>
      </w:r>
      <w:r w:rsidR="0049280F" w:rsidRPr="00CC5F59">
        <w:t xml:space="preserve">bank statement showing the Tax ID, or EIN number is required.  </w:t>
      </w:r>
      <w:r w:rsidR="00693BD1" w:rsidRPr="00CC5F59">
        <w:t xml:space="preserve">All non-profits will undergo </w:t>
      </w:r>
      <w:proofErr w:type="gramStart"/>
      <w:r w:rsidR="00693BD1" w:rsidRPr="00CC5F59">
        <w:t>an IRS</w:t>
      </w:r>
      <w:proofErr w:type="gramEnd"/>
      <w:r w:rsidR="00693BD1" w:rsidRPr="00CC5F59">
        <w:t xml:space="preserve"> verification. </w:t>
      </w:r>
    </w:p>
    <w:p w14:paraId="77D02467" w14:textId="77777777" w:rsidR="00F10C66" w:rsidRPr="00CC5F59" w:rsidRDefault="00F10C66" w:rsidP="00F10C66">
      <w:pPr>
        <w:pStyle w:val="ListParagraph"/>
        <w:rPr>
          <w:b/>
          <w:bCs/>
        </w:rPr>
      </w:pPr>
    </w:p>
    <w:p w14:paraId="3F7B3155" w14:textId="293F8745" w:rsidR="002E33BC" w:rsidRPr="00206A6C" w:rsidRDefault="00F66AC3" w:rsidP="009B7467">
      <w:pPr>
        <w:pStyle w:val="ListParagraph"/>
        <w:numPr>
          <w:ilvl w:val="1"/>
          <w:numId w:val="12"/>
        </w:numPr>
      </w:pPr>
      <w:r w:rsidRPr="00CC5F59">
        <w:rPr>
          <w:b/>
          <w:bCs/>
        </w:rPr>
        <w:t xml:space="preserve">Board Meeting </w:t>
      </w:r>
      <w:r w:rsidR="001E6C8C" w:rsidRPr="00CC5F59">
        <w:rPr>
          <w:b/>
          <w:bCs/>
        </w:rPr>
        <w:t>Minutes -</w:t>
      </w:r>
      <w:r w:rsidRPr="00CC5F59">
        <w:rPr>
          <w:b/>
          <w:bCs/>
        </w:rPr>
        <w:t xml:space="preserve"> required </w:t>
      </w:r>
      <w:r w:rsidR="00693BD1" w:rsidRPr="00CC5F59">
        <w:t>latest board meeting minutes</w:t>
      </w:r>
      <w:r w:rsidRPr="00CC5F59">
        <w:t xml:space="preserve">, </w:t>
      </w:r>
      <w:r w:rsidR="001E6C8C" w:rsidRPr="00CC5F59">
        <w:t xml:space="preserve">with </w:t>
      </w:r>
      <w:proofErr w:type="gramStart"/>
      <w:r w:rsidR="001E6C8C" w:rsidRPr="00CC5F59">
        <w:t>President</w:t>
      </w:r>
      <w:r w:rsidR="00E91074" w:rsidRPr="00CC5F59">
        <w:t>’</w:t>
      </w:r>
      <w:r w:rsidR="002E33BC" w:rsidRPr="00CC5F59">
        <w:t>s</w:t>
      </w:r>
      <w:proofErr w:type="gramEnd"/>
      <w:r w:rsidR="00693BD1" w:rsidRPr="00CC5F59">
        <w:t xml:space="preserve"> contact information. </w:t>
      </w:r>
      <w:r w:rsidR="00651EEA">
        <w:rPr>
          <w:noProof/>
        </w:rPr>
        <mc:AlternateContent>
          <mc:Choice Requires="wps">
            <w:drawing>
              <wp:anchor distT="0" distB="0" distL="114300" distR="114300" simplePos="0" relativeHeight="251658243" behindDoc="1" locked="0" layoutInCell="1" allowOverlap="1" wp14:anchorId="4E09F36E" wp14:editId="536A4C5F">
                <wp:simplePos x="0" y="0"/>
                <wp:positionH relativeFrom="column">
                  <wp:posOffset>6682519</wp:posOffset>
                </wp:positionH>
                <wp:positionV relativeFrom="paragraph">
                  <wp:posOffset>-209523</wp:posOffset>
                </wp:positionV>
                <wp:extent cx="638175" cy="666750"/>
                <wp:effectExtent l="0" t="0" r="9525" b="0"/>
                <wp:wrapNone/>
                <wp:docPr id="19363638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 cy="666750"/>
                        </a:xfrm>
                        <a:prstGeom prst="rect">
                          <a:avLst/>
                        </a:prstGeom>
                        <a:solidFill>
                          <a:sysClr val="window" lastClr="FFFFFF"/>
                        </a:solidFill>
                        <a:ln w="6350">
                          <a:noFill/>
                        </a:ln>
                      </wps:spPr>
                      <wps:txbx>
                        <w:txbxContent>
                          <w:p w14:paraId="7417BD26" w14:textId="4B4FC1DC" w:rsidR="007A5A57" w:rsidRPr="00B64BBB" w:rsidRDefault="007A5A57" w:rsidP="007A5A57">
                            <w:pPr>
                              <w:ind w:right="-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9F36E" id="Text Box 2" o:spid="_x0000_s1029" type="#_x0000_t202" style="position:absolute;left:0;text-align:left;margin-left:526.2pt;margin-top:-16.5pt;width:50.25pt;height:52.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DRgIAAIQEAAAOAAAAZHJzL2Uyb0RvYy54bWysVE1vGjEQvVfqf7B8LwsESLJiiSgRVSWU&#10;RCJVzsZrg1Wvx7UNu/TXd+xdPpr2VJWDsT3jmXnvzez0oak0OQjnFZiCDnp9SoThUCqzLei31+Wn&#10;O0p8YKZkGowo6FF4+jD7+GFa21wMYQe6FI5gEOPz2hZ0F4LNs8zznaiY74EVBo0SXMUCHt02Kx2r&#10;MXqls2G/P8lqcKV1wIX3ePvYGuksxZdS8PAspReB6IJibSGtLq2buGazKcu3jtmd4l0Z7B+qqJgy&#10;mPQc6pEFRvZO/RGqUtyBBxl6HKoMpFRcJAyIZtB/h2a9Y1YkLEiOt2ea/P8Ly58Oa/viSGg+Q4MC&#10;JhDeroB/98hNVlufdz6RU5979I5AG+mq+I8QCD5Ebo9nPkUTCMfLyc3d4HZMCUfTZDK5HSe+s8tj&#10;63z4IqAicVNQh3KlAthh5UNMz/KTS8zlQatyqbROh6NfaEcODJXFhiihpkQzH/CyoMv0i+piiN+e&#10;aUPqWBnWEqMYiPFaP206wC3GiDY0m4aosqA3MVa82UB5RL4ctK3kLV8qLH6FmV+Yw95BJnAewjMu&#10;UgPmgm5HyQ7cz7/dR3+UFK2U1NiLBfU/9swJBPTVoNj3g9EoNm86jMa3Qzy4a8vm2mL21QKQlAFO&#10;nuVpG/2DPm2lg+oNx2Yes6KJGY65CxpO20VoJwTHjov5PDlhu1oWVmZt+alNojSvzRtzttMvoPBP&#10;cOpalr+TsfVtWZ/vA0iVNL6w2tGPrZ5068YyztL1OXldPh6zXwAAAP//AwBQSwMEFAAGAAgAAAAh&#10;AEUKpf/jAAAADAEAAA8AAABkcnMvZG93bnJldi54bWxMj8tOwzAQRfdI/IM1SOxauynlEeJUCIGg&#10;ElEhILF14yEJxOPIdpu0X4+7guXVHN05N1uOpmM7dL61JGE2FcCQKqtbqiV8vD9OroH5oEirzhJK&#10;2KOHZX56kqlU24HecFeGmsUS8qmS0ITQp5z7qkGj/NT2SPH2ZZ1RIUZXc+3UEMtNxxMhLrlRLcUP&#10;jerxvsHqp9waCZ9D+eTWq9X3a/9cHNaHsnjBh0LK87Px7hZYwDH8wXDUj+qQR6eN3ZL2rItZLJKL&#10;yEqYzOdx1RGZLZIbYBsJV4kAnmf8/4j8FwAA//8DAFBLAQItABQABgAIAAAAIQC2gziS/gAAAOEB&#10;AAATAAAAAAAAAAAAAAAAAAAAAABbQ29udGVudF9UeXBlc10ueG1sUEsBAi0AFAAGAAgAAAAhADj9&#10;If/WAAAAlAEAAAsAAAAAAAAAAAAAAAAALwEAAF9yZWxzLy5yZWxzUEsBAi0AFAAGAAgAAAAhAL59&#10;N4NGAgAAhAQAAA4AAAAAAAAAAAAAAAAALgIAAGRycy9lMm9Eb2MueG1sUEsBAi0AFAAGAAgAAAAh&#10;AEUKpf/jAAAADAEAAA8AAAAAAAAAAAAAAAAAoAQAAGRycy9kb3ducmV2LnhtbFBLBQYAAAAABAAE&#10;APMAAACwBQAAAAA=&#10;" fillcolor="window" stroked="f" strokeweight=".5pt">
                <v:textbox>
                  <w:txbxContent>
                    <w:p w14:paraId="7417BD26" w14:textId="4B4FC1DC" w:rsidR="007A5A57" w:rsidRPr="00B64BBB" w:rsidRDefault="007A5A57" w:rsidP="007A5A57">
                      <w:pPr>
                        <w:ind w:right="-60"/>
                      </w:pPr>
                    </w:p>
                  </w:txbxContent>
                </v:textbox>
              </v:shape>
            </w:pict>
          </mc:Fallback>
        </mc:AlternateContent>
      </w:r>
    </w:p>
    <w:p w14:paraId="3A7A641F" w14:textId="77777777" w:rsidR="00651EEA" w:rsidRPr="009B7467" w:rsidRDefault="00651EEA" w:rsidP="009B7467">
      <w:pPr>
        <w:pStyle w:val="ListParagraph"/>
        <w:ind w:left="360"/>
        <w:rPr>
          <w:sz w:val="16"/>
          <w:szCs w:val="16"/>
        </w:rPr>
      </w:pPr>
    </w:p>
    <w:p w14:paraId="7C35D926" w14:textId="5861C975" w:rsidR="00321971" w:rsidRPr="0032595E" w:rsidRDefault="00321971" w:rsidP="00321971">
      <w:pPr>
        <w:pStyle w:val="ListParagraph"/>
        <w:numPr>
          <w:ilvl w:val="0"/>
          <w:numId w:val="12"/>
        </w:numPr>
        <w:rPr>
          <w:sz w:val="28"/>
          <w:szCs w:val="28"/>
        </w:rPr>
      </w:pPr>
      <w:r w:rsidRPr="0032595E">
        <w:rPr>
          <w:b/>
          <w:color w:val="008080"/>
          <w:sz w:val="28"/>
          <w:szCs w:val="28"/>
        </w:rPr>
        <w:t xml:space="preserve">Project </w:t>
      </w:r>
      <w:r w:rsidR="007A5A57" w:rsidRPr="0032595E">
        <w:rPr>
          <w:b/>
          <w:color w:val="008080"/>
          <w:sz w:val="28"/>
          <w:szCs w:val="28"/>
        </w:rPr>
        <w:t>Information</w:t>
      </w:r>
      <w:r w:rsidRPr="0032595E">
        <w:rPr>
          <w:b/>
          <w:color w:val="008080"/>
          <w:sz w:val="28"/>
          <w:szCs w:val="28"/>
        </w:rPr>
        <w:t>:</w:t>
      </w:r>
    </w:p>
    <w:p w14:paraId="685E8D34" w14:textId="77777777" w:rsidR="002F78C6" w:rsidRPr="002F78C6" w:rsidRDefault="002F78C6" w:rsidP="002F78C6">
      <w:pPr>
        <w:pStyle w:val="ListParagraph"/>
        <w:ind w:left="360"/>
        <w:rPr>
          <w:sz w:val="16"/>
          <w:szCs w:val="16"/>
        </w:rPr>
      </w:pPr>
    </w:p>
    <w:p w14:paraId="459E8F4D" w14:textId="7EA39923" w:rsidR="00FD459E" w:rsidRDefault="00FD459E" w:rsidP="00FD459E">
      <w:pPr>
        <w:pStyle w:val="ListParagraph"/>
        <w:numPr>
          <w:ilvl w:val="1"/>
          <w:numId w:val="12"/>
        </w:numPr>
      </w:pPr>
      <w:r>
        <w:t>Project Coordinator:</w:t>
      </w:r>
      <w:r w:rsidR="005821C1">
        <w:t xml:space="preserve"> </w:t>
      </w:r>
      <w:r w:rsidR="00F66AC3">
        <w:t xml:space="preserve"> Provide </w:t>
      </w:r>
      <w:r w:rsidR="001E6C8C">
        <w:t xml:space="preserve">the </w:t>
      </w:r>
      <w:r w:rsidR="001E6C8C" w:rsidRPr="00206A6C">
        <w:t>Name</w:t>
      </w:r>
      <w:r w:rsidRPr="00206A6C">
        <w:t xml:space="preserve">, </w:t>
      </w:r>
      <w:r w:rsidR="00F66AC3">
        <w:t>Title as it relates to the organization (i.e. President</w:t>
      </w:r>
      <w:r w:rsidR="002E33BC">
        <w:t>),</w:t>
      </w:r>
      <w:r w:rsidR="002E33BC" w:rsidRPr="00206A6C">
        <w:t xml:space="preserve"> primary</w:t>
      </w:r>
      <w:r w:rsidR="001E6C8C">
        <w:t xml:space="preserve"> phone</w:t>
      </w:r>
      <w:r w:rsidRPr="00206A6C">
        <w:t xml:space="preserve"> number</w:t>
      </w:r>
      <w:r w:rsidR="009B4A24">
        <w:t xml:space="preserve"> and </w:t>
      </w:r>
      <w:r w:rsidR="009B4A24" w:rsidRPr="00206A6C">
        <w:t>E-mail address</w:t>
      </w:r>
      <w:r w:rsidR="00F66AC3">
        <w:t>.</w:t>
      </w:r>
      <w:r w:rsidRPr="00206A6C">
        <w:t xml:space="preserve"> This individual will serve as the organization’s contact throughout the application and </w:t>
      </w:r>
      <w:r w:rsidR="00F66AC3">
        <w:t>grant process (if funded)</w:t>
      </w:r>
      <w:r w:rsidRPr="00206A6C">
        <w:t xml:space="preserve">.  </w:t>
      </w:r>
      <w:r w:rsidR="00F66AC3">
        <w:t xml:space="preserve">Project changes should be </w:t>
      </w:r>
      <w:r w:rsidR="009B4A24">
        <w:t xml:space="preserve">emailed </w:t>
      </w:r>
      <w:r w:rsidR="00F66AC3">
        <w:t xml:space="preserve">by the Project Coordinator to </w:t>
      </w:r>
      <w:r w:rsidR="00F66AC3">
        <w:fldChar w:fldCharType="begin"/>
      </w:r>
      <w:r w:rsidR="00F66AC3">
        <w:instrText>HYPERLINK "mailto:fcprcommunitygrant@frederickcountymd.gov"</w:instrText>
      </w:r>
      <w:r w:rsidR="00F66AC3">
        <w:fldChar w:fldCharType="separate"/>
      </w:r>
      <w:r w:rsidR="00F66AC3" w:rsidRPr="00791AA7">
        <w:rPr>
          <w:rStyle w:val="Hyperlink"/>
        </w:rPr>
        <w:t>fcprcommunitygrant@frederickcountymd.gov</w:t>
      </w:r>
      <w:r w:rsidR="00F66AC3">
        <w:fldChar w:fldCharType="end"/>
      </w:r>
      <w:r w:rsidR="00F66AC3">
        <w:t xml:space="preserve"> to obtain approval</w:t>
      </w:r>
      <w:r w:rsidRPr="00206A6C">
        <w:t>.</w:t>
      </w:r>
    </w:p>
    <w:p w14:paraId="4B70CF3F" w14:textId="77777777" w:rsidR="005821C1" w:rsidRPr="00B16435" w:rsidRDefault="005821C1" w:rsidP="005821C1">
      <w:pPr>
        <w:pStyle w:val="ListParagraph"/>
        <w:ind w:left="1080"/>
        <w:rPr>
          <w:sz w:val="16"/>
          <w:szCs w:val="16"/>
        </w:rPr>
      </w:pPr>
    </w:p>
    <w:p w14:paraId="5C2CBD7A" w14:textId="2D396173" w:rsidR="005821C1" w:rsidRDefault="005821C1" w:rsidP="005821C1">
      <w:pPr>
        <w:pStyle w:val="ListParagraph"/>
        <w:numPr>
          <w:ilvl w:val="1"/>
          <w:numId w:val="12"/>
        </w:numPr>
      </w:pPr>
      <w:r w:rsidRPr="00321971">
        <w:t xml:space="preserve">Name </w:t>
      </w:r>
      <w:r w:rsidR="009B4A24">
        <w:t>and</w:t>
      </w:r>
      <w:r w:rsidRPr="00321971">
        <w:t xml:space="preserve"> Location of Project Site(s)</w:t>
      </w:r>
      <w:proofErr w:type="gramStart"/>
      <w:r w:rsidRPr="00321971">
        <w:t>:</w:t>
      </w:r>
      <w:r>
        <w:t xml:space="preserve"> </w:t>
      </w:r>
      <w:r w:rsidRPr="00321971">
        <w:t xml:space="preserve"> </w:t>
      </w:r>
      <w:r w:rsidR="009B4A24">
        <w:t>P</w:t>
      </w:r>
      <w:r w:rsidRPr="00206A6C">
        <w:t>rovide</w:t>
      </w:r>
      <w:proofErr w:type="gramEnd"/>
      <w:r w:rsidRPr="00206A6C">
        <w:t xml:space="preserve"> written directions to </w:t>
      </w:r>
      <w:r>
        <w:t>access the site(s) and address(</w:t>
      </w:r>
      <w:r w:rsidRPr="00206A6C">
        <w:t xml:space="preserve">s), if applicable.  This information must support the </w:t>
      </w:r>
      <w:r w:rsidR="00C45DC9">
        <w:t xml:space="preserve">required </w:t>
      </w:r>
      <w:r w:rsidRPr="00206A6C">
        <w:t>pr</w:t>
      </w:r>
      <w:r>
        <w:t>oject location map</w:t>
      </w:r>
      <w:r w:rsidR="00C45DC9">
        <w:t>.</w:t>
      </w:r>
      <w:r w:rsidR="00B16435">
        <w:t xml:space="preserve"> </w:t>
      </w:r>
      <w:r>
        <w:t>Use the ‘</w:t>
      </w:r>
      <w:r w:rsidR="00FC1B01">
        <w:t>Pinpoint</w:t>
      </w:r>
      <w:r>
        <w:t xml:space="preserve">’ feature, placing the </w:t>
      </w:r>
      <w:r w:rsidR="001E6C8C">
        <w:t>dot to</w:t>
      </w:r>
      <w:r>
        <w:t xml:space="preserve"> show </w:t>
      </w:r>
      <w:r w:rsidR="00C45DC9">
        <w:t xml:space="preserve">the </w:t>
      </w:r>
      <w:r>
        <w:t>project location</w:t>
      </w:r>
      <w:r w:rsidR="00B16435">
        <w:t xml:space="preserve"> (this will be used as a </w:t>
      </w:r>
      <w:proofErr w:type="gramStart"/>
      <w:r w:rsidR="00B16435">
        <w:t>cross reference</w:t>
      </w:r>
      <w:proofErr w:type="gramEnd"/>
      <w:r w:rsidR="00B16435">
        <w:t xml:space="preserve"> tool). </w:t>
      </w:r>
    </w:p>
    <w:p w14:paraId="3B6DDC3E" w14:textId="77777777" w:rsidR="005821C1" w:rsidRPr="00B16435" w:rsidRDefault="005821C1" w:rsidP="005821C1">
      <w:pPr>
        <w:pStyle w:val="ListParagraph"/>
        <w:rPr>
          <w:sz w:val="16"/>
          <w:szCs w:val="16"/>
        </w:rPr>
      </w:pPr>
    </w:p>
    <w:p w14:paraId="34781B83" w14:textId="31D6553C" w:rsidR="005821C1" w:rsidRDefault="005821C1" w:rsidP="005821C1">
      <w:pPr>
        <w:pStyle w:val="ListParagraph"/>
        <w:numPr>
          <w:ilvl w:val="1"/>
          <w:numId w:val="12"/>
        </w:numPr>
      </w:pPr>
      <w:r w:rsidRPr="00321971">
        <w:t xml:space="preserve">Current usage of site: </w:t>
      </w:r>
      <w:r w:rsidRPr="00206A6C">
        <w:t>Describe how the project site is currently used and how it is scheduled for use.</w:t>
      </w:r>
    </w:p>
    <w:p w14:paraId="26D67AF3" w14:textId="77777777" w:rsidR="00570A22" w:rsidRDefault="00570A22" w:rsidP="00570A22">
      <w:pPr>
        <w:pStyle w:val="ListParagraph"/>
      </w:pPr>
    </w:p>
    <w:p w14:paraId="12FAB3B5" w14:textId="7013F8B0" w:rsidR="00570A22" w:rsidRDefault="00570A22" w:rsidP="005821C1">
      <w:pPr>
        <w:pStyle w:val="ListParagraph"/>
        <w:numPr>
          <w:ilvl w:val="1"/>
          <w:numId w:val="12"/>
        </w:numPr>
      </w:pPr>
      <w:r>
        <w:t>Estimate the number of people projected to use the recreational amenity/facility annually.</w:t>
      </w:r>
    </w:p>
    <w:p w14:paraId="4100BDC3" w14:textId="77777777" w:rsidR="005821C1" w:rsidRPr="00B16435" w:rsidRDefault="005821C1" w:rsidP="005821C1">
      <w:pPr>
        <w:pStyle w:val="ListParagraph"/>
        <w:rPr>
          <w:sz w:val="16"/>
          <w:szCs w:val="16"/>
        </w:rPr>
      </w:pPr>
    </w:p>
    <w:p w14:paraId="73AE7E44" w14:textId="13714D7A" w:rsidR="00B16435" w:rsidRDefault="005821C1" w:rsidP="00B16435">
      <w:pPr>
        <w:pStyle w:val="ListParagraph"/>
        <w:numPr>
          <w:ilvl w:val="1"/>
          <w:numId w:val="12"/>
        </w:numPr>
      </w:pPr>
      <w:r>
        <w:t>Provide the specific project description (Playground Replacement, Trail Improvements, New Soccer Goals)</w:t>
      </w:r>
    </w:p>
    <w:p w14:paraId="0F404BAC" w14:textId="77777777" w:rsidR="00B16435" w:rsidRPr="00B16435" w:rsidRDefault="00B16435" w:rsidP="00B16435">
      <w:pPr>
        <w:pStyle w:val="ListParagraph"/>
        <w:rPr>
          <w:sz w:val="16"/>
          <w:szCs w:val="16"/>
        </w:rPr>
      </w:pPr>
    </w:p>
    <w:p w14:paraId="06B724DB" w14:textId="77777777" w:rsidR="005821C1" w:rsidRDefault="005821C1" w:rsidP="005821C1">
      <w:pPr>
        <w:pStyle w:val="ListParagraph"/>
        <w:numPr>
          <w:ilvl w:val="1"/>
          <w:numId w:val="12"/>
        </w:numPr>
      </w:pPr>
      <w:r w:rsidRPr="001B4112">
        <w:t xml:space="preserve">Project Description and Justification: </w:t>
      </w:r>
      <w:r w:rsidRPr="00206A6C">
        <w:t xml:space="preserve">Briefly describe the project and provide a justification for its </w:t>
      </w:r>
      <w:proofErr w:type="gramStart"/>
      <w:r w:rsidRPr="00206A6C">
        <w:t>need</w:t>
      </w:r>
      <w:proofErr w:type="gramEnd"/>
      <w:r w:rsidRPr="00206A6C">
        <w:t>.  Please indicate the recreational opportunity and value that this project would bring/provide to the community.</w:t>
      </w:r>
    </w:p>
    <w:p w14:paraId="1AF0FF8C" w14:textId="77777777" w:rsidR="00B16435" w:rsidRPr="00B16435" w:rsidRDefault="00B16435" w:rsidP="00B16435">
      <w:pPr>
        <w:pStyle w:val="ListParagraph"/>
        <w:ind w:left="1080"/>
        <w:rPr>
          <w:sz w:val="16"/>
          <w:szCs w:val="16"/>
        </w:rPr>
      </w:pPr>
    </w:p>
    <w:p w14:paraId="4A0CC8C5" w14:textId="29281117" w:rsidR="00B16435" w:rsidRDefault="00B16435" w:rsidP="00B16435">
      <w:pPr>
        <w:pStyle w:val="ListParagraph"/>
        <w:numPr>
          <w:ilvl w:val="0"/>
          <w:numId w:val="22"/>
        </w:numPr>
      </w:pPr>
      <w:r w:rsidRPr="00B16435">
        <w:rPr>
          <w:b/>
          <w:bCs/>
        </w:rPr>
        <w:t>Document Upload:</w:t>
      </w:r>
      <w:r>
        <w:t xml:space="preserve"> Letter of Support (if applicable), Landowner Permission Letter (</w:t>
      </w:r>
      <w:r w:rsidR="008E767B">
        <w:t xml:space="preserve">If the project will be </w:t>
      </w:r>
      <w:r w:rsidR="001E6C8C">
        <w:t>constructed</w:t>
      </w:r>
      <w:r w:rsidR="008E767B">
        <w:t xml:space="preserve"> on Board of Education (BOE) site, or property that is not the </w:t>
      </w:r>
      <w:proofErr w:type="gramStart"/>
      <w:r w:rsidR="008E767B">
        <w:t>organizations</w:t>
      </w:r>
      <w:proofErr w:type="gramEnd"/>
      <w:r w:rsidR="008E767B">
        <w:t xml:space="preserve"> land</w:t>
      </w:r>
      <w:r>
        <w:t>)</w:t>
      </w:r>
    </w:p>
    <w:p w14:paraId="6F70447F" w14:textId="77777777" w:rsidR="005821C1" w:rsidRDefault="005821C1" w:rsidP="005821C1">
      <w:pPr>
        <w:pStyle w:val="ListParagraph"/>
        <w:ind w:left="1080"/>
      </w:pPr>
    </w:p>
    <w:p w14:paraId="1077A97A" w14:textId="58DB5834" w:rsidR="00DE7D6A" w:rsidRPr="00206A6C" w:rsidRDefault="00DE7D6A" w:rsidP="005821C1">
      <w:pPr>
        <w:pStyle w:val="ListParagraph"/>
        <w:ind w:left="1080"/>
      </w:pPr>
      <w:r w:rsidRPr="00B64BBB">
        <w:rPr>
          <w:noProof/>
        </w:rPr>
        <w:lastRenderedPageBreak/>
        <w:drawing>
          <wp:anchor distT="0" distB="0" distL="114300" distR="114300" simplePos="0" relativeHeight="251658251" behindDoc="1" locked="0" layoutInCell="1" allowOverlap="1" wp14:anchorId="54343C5D" wp14:editId="58FF901D">
            <wp:simplePos x="0" y="0"/>
            <wp:positionH relativeFrom="column">
              <wp:posOffset>6690553</wp:posOffset>
            </wp:positionH>
            <wp:positionV relativeFrom="paragraph">
              <wp:posOffset>-171891</wp:posOffset>
            </wp:positionV>
            <wp:extent cx="390746" cy="491382"/>
            <wp:effectExtent l="0" t="0" r="0" b="4445"/>
            <wp:wrapNone/>
            <wp:docPr id="1971681235" name="Picture 1971681235"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3" cstate="print">
                      <a:alphaModFix amt="35000"/>
                      <a:extLst>
                        <a:ext uri="{28A0092B-C50C-407E-A947-70E740481C1C}">
                          <a14:useLocalDpi xmlns:a14="http://schemas.microsoft.com/office/drawing/2010/main" val="0"/>
                        </a:ext>
                      </a:extLst>
                    </a:blip>
                    <a:stretch>
                      <a:fillRect/>
                    </a:stretch>
                  </pic:blipFill>
                  <pic:spPr>
                    <a:xfrm>
                      <a:off x="0" y="0"/>
                      <a:ext cx="390746" cy="491382"/>
                    </a:xfrm>
                    <a:prstGeom prst="rect">
                      <a:avLst/>
                    </a:prstGeom>
                  </pic:spPr>
                </pic:pic>
              </a:graphicData>
            </a:graphic>
            <wp14:sizeRelH relativeFrom="margin">
              <wp14:pctWidth>0</wp14:pctWidth>
            </wp14:sizeRelH>
            <wp14:sizeRelV relativeFrom="margin">
              <wp14:pctHeight>0</wp14:pctHeight>
            </wp14:sizeRelV>
          </wp:anchor>
        </w:drawing>
      </w:r>
    </w:p>
    <w:p w14:paraId="65FF66A0" w14:textId="529C7FB0" w:rsidR="00321971" w:rsidRDefault="00321971" w:rsidP="005B0A0E">
      <w:pPr>
        <w:pStyle w:val="ListParagraph"/>
        <w:spacing w:line="120" w:lineRule="auto"/>
        <w:ind w:left="1080"/>
      </w:pPr>
    </w:p>
    <w:p w14:paraId="7E7CC0E9" w14:textId="77777777" w:rsidR="009C7AA9" w:rsidRPr="0032595E" w:rsidRDefault="009C7AA9" w:rsidP="009C7AA9">
      <w:pPr>
        <w:pStyle w:val="ListParagraph"/>
        <w:numPr>
          <w:ilvl w:val="0"/>
          <w:numId w:val="12"/>
        </w:numPr>
        <w:rPr>
          <w:sz w:val="28"/>
          <w:szCs w:val="28"/>
        </w:rPr>
      </w:pPr>
      <w:r w:rsidRPr="0032595E">
        <w:rPr>
          <w:b/>
          <w:color w:val="008080"/>
          <w:sz w:val="28"/>
          <w:szCs w:val="28"/>
        </w:rPr>
        <w:t>Community Contribution – Describe how local input will be used in project construction:</w:t>
      </w:r>
    </w:p>
    <w:p w14:paraId="4C806B7F" w14:textId="77777777" w:rsidR="002F78C6" w:rsidRPr="002F78C6" w:rsidRDefault="002F78C6" w:rsidP="002F78C6">
      <w:pPr>
        <w:pStyle w:val="ListParagraph"/>
        <w:ind w:left="360"/>
        <w:rPr>
          <w:sz w:val="16"/>
          <w:szCs w:val="16"/>
        </w:rPr>
      </w:pPr>
    </w:p>
    <w:p w14:paraId="1301B138" w14:textId="0FFED81E" w:rsidR="00484204" w:rsidRDefault="002821BD" w:rsidP="00385010">
      <w:pPr>
        <w:pStyle w:val="ListParagraph"/>
        <w:numPr>
          <w:ilvl w:val="0"/>
          <w:numId w:val="20"/>
        </w:numPr>
        <w:spacing w:after="0" w:line="10" w:lineRule="atLeast"/>
        <w:ind w:left="994"/>
      </w:pPr>
      <w:r>
        <w:t xml:space="preserve">Total </w:t>
      </w:r>
      <w:r w:rsidRPr="00206A6C">
        <w:t>funds</w:t>
      </w:r>
      <w:r w:rsidR="00206A6C" w:rsidRPr="00206A6C">
        <w:t xml:space="preserve"> </w:t>
      </w:r>
      <w:r>
        <w:t xml:space="preserve">provided </w:t>
      </w:r>
      <w:r w:rsidR="00206A6C" w:rsidRPr="00206A6C">
        <w:t>by the applicant for the project and how they will be utilized.</w:t>
      </w:r>
      <w:r w:rsidR="008E767B">
        <w:t xml:space="preserve"> Note this is not required.  However, 25/100 points in the Evaluation Criteria is </w:t>
      </w:r>
      <w:r w:rsidR="008E767B" w:rsidRPr="001E6C8C">
        <w:rPr>
          <w:rFonts w:eastAsia="Calibri" w:cstheme="minorHAnsi"/>
          <w:color w:val="000000"/>
        </w:rPr>
        <w:t>Local Contribution</w:t>
      </w:r>
    </w:p>
    <w:p w14:paraId="42F86D83" w14:textId="77777777" w:rsidR="00DB57A1" w:rsidRPr="008F30C9" w:rsidRDefault="00DB57A1" w:rsidP="00385010">
      <w:pPr>
        <w:pStyle w:val="ListParagraph"/>
        <w:spacing w:after="0" w:line="10" w:lineRule="atLeast"/>
        <w:ind w:left="994"/>
        <w:rPr>
          <w:sz w:val="16"/>
          <w:szCs w:val="16"/>
        </w:rPr>
      </w:pPr>
    </w:p>
    <w:p w14:paraId="4F8E0EF5" w14:textId="5C792A50" w:rsidR="00484204" w:rsidRDefault="00206A6C" w:rsidP="00385010">
      <w:pPr>
        <w:pStyle w:val="ListParagraph"/>
        <w:numPr>
          <w:ilvl w:val="0"/>
          <w:numId w:val="20"/>
        </w:numPr>
        <w:spacing w:after="0" w:line="10" w:lineRule="atLeast"/>
        <w:ind w:left="994"/>
      </w:pPr>
      <w:r w:rsidRPr="00206A6C">
        <w:t xml:space="preserve">Estimated number of volunteer hours, itemized by task, to be </w:t>
      </w:r>
      <w:r w:rsidR="002821BD">
        <w:t xml:space="preserve">provided </w:t>
      </w:r>
      <w:r w:rsidR="002821BD" w:rsidRPr="00206A6C">
        <w:t>by</w:t>
      </w:r>
      <w:r w:rsidRPr="00206A6C">
        <w:t xml:space="preserve"> the applicant.</w:t>
      </w:r>
    </w:p>
    <w:p w14:paraId="71D0B2F2" w14:textId="77777777" w:rsidR="00484204" w:rsidRPr="009B7467" w:rsidRDefault="00484204" w:rsidP="009B7467">
      <w:pPr>
        <w:spacing w:after="0" w:line="10" w:lineRule="atLeast"/>
        <w:rPr>
          <w:sz w:val="16"/>
          <w:szCs w:val="16"/>
        </w:rPr>
      </w:pPr>
    </w:p>
    <w:p w14:paraId="3786D1D7" w14:textId="4206882E" w:rsidR="002821BD" w:rsidRDefault="00206A6C" w:rsidP="002821BD">
      <w:pPr>
        <w:pStyle w:val="ListParagraph"/>
        <w:numPr>
          <w:ilvl w:val="0"/>
          <w:numId w:val="20"/>
        </w:numPr>
        <w:spacing w:after="0" w:line="10" w:lineRule="atLeast"/>
        <w:ind w:left="994"/>
        <w:rPr>
          <w:sz w:val="16"/>
          <w:szCs w:val="16"/>
        </w:rPr>
      </w:pPr>
      <w:bookmarkStart w:id="7" w:name="_Hlk165290341"/>
      <w:r w:rsidRPr="00206A6C">
        <w:t>Donations of funds, materials &amp; labor from individuals, contractors, &amp; companies outside the organization</w:t>
      </w:r>
      <w:bookmarkEnd w:id="7"/>
      <w:r w:rsidRPr="00206A6C">
        <w:t>.</w:t>
      </w:r>
      <w:r w:rsidR="00CD6C85">
        <w:t xml:space="preserve"> The labor utilized to construct the facility, structure</w:t>
      </w:r>
      <w:r w:rsidR="002821BD">
        <w:t xml:space="preserve"> or</w:t>
      </w:r>
      <w:r w:rsidR="00CD6C85">
        <w:t xml:space="preserve"> playground equipment is required to be</w:t>
      </w:r>
      <w:r w:rsidR="002821BD">
        <w:t xml:space="preserve"> </w:t>
      </w:r>
      <w:r w:rsidR="00CD6C85">
        <w:t>licensed/certified</w:t>
      </w:r>
      <w:r w:rsidR="0023787A">
        <w:rPr>
          <w:sz w:val="16"/>
          <w:szCs w:val="16"/>
        </w:rPr>
        <w:t>.</w:t>
      </w:r>
    </w:p>
    <w:p w14:paraId="684B0AD1" w14:textId="77777777" w:rsidR="002821BD" w:rsidRPr="002821BD" w:rsidRDefault="002821BD" w:rsidP="002821BD">
      <w:pPr>
        <w:spacing w:after="0" w:line="10" w:lineRule="atLeast"/>
        <w:rPr>
          <w:sz w:val="16"/>
          <w:szCs w:val="16"/>
        </w:rPr>
      </w:pPr>
    </w:p>
    <w:p w14:paraId="0D8D5B88" w14:textId="544B5289" w:rsidR="00206A6C" w:rsidRPr="00206A6C" w:rsidRDefault="00206A6C" w:rsidP="00385010">
      <w:pPr>
        <w:pStyle w:val="ListParagraph"/>
        <w:numPr>
          <w:ilvl w:val="0"/>
          <w:numId w:val="20"/>
        </w:numPr>
        <w:spacing w:after="0" w:line="10" w:lineRule="atLeast"/>
        <w:ind w:left="994"/>
      </w:pPr>
      <w:r w:rsidRPr="00484204">
        <w:t xml:space="preserve">Organization’s Sources </w:t>
      </w:r>
      <w:proofErr w:type="gramStart"/>
      <w:r w:rsidRPr="00484204">
        <w:t>of</w:t>
      </w:r>
      <w:proofErr w:type="gramEnd"/>
      <w:r w:rsidRPr="00484204">
        <w:t xml:space="preserve"> Operating and Capital Funding</w:t>
      </w:r>
      <w:r w:rsidR="008C6B0B" w:rsidRPr="00484204">
        <w:rPr>
          <w:b/>
          <w:color w:val="008080"/>
        </w:rPr>
        <w:t>.</w:t>
      </w:r>
      <w:r w:rsidR="008C6B0B" w:rsidRPr="00484204">
        <w:rPr>
          <w:color w:val="008080"/>
        </w:rPr>
        <w:t xml:space="preserve"> </w:t>
      </w:r>
      <w:r w:rsidRPr="00206A6C">
        <w:t>Provide information on the sources and amount of the organization’s operating and capital funding or budget</w:t>
      </w:r>
      <w:r w:rsidR="002F78C6">
        <w:t xml:space="preserve">. </w:t>
      </w:r>
      <w:r w:rsidR="008F30C9">
        <w:t>Uploading a</w:t>
      </w:r>
      <w:r w:rsidR="00DB7894">
        <w:t>n</w:t>
      </w:r>
      <w:r w:rsidR="008F30C9">
        <w:t xml:space="preserve"> </w:t>
      </w:r>
      <w:r w:rsidR="00DB7894">
        <w:t xml:space="preserve">official </w:t>
      </w:r>
      <w:r w:rsidR="008F30C9">
        <w:t xml:space="preserve">bank statement might help support these figures. </w:t>
      </w:r>
    </w:p>
    <w:p w14:paraId="02FD30B3" w14:textId="77777777" w:rsidR="00206A6C" w:rsidRPr="008F30C9" w:rsidRDefault="00206A6C" w:rsidP="00206A6C">
      <w:pPr>
        <w:rPr>
          <w:sz w:val="16"/>
          <w:szCs w:val="16"/>
        </w:rPr>
      </w:pPr>
      <w:r w:rsidRPr="00206A6C">
        <w:tab/>
      </w:r>
    </w:p>
    <w:p w14:paraId="17391708" w14:textId="0078E9DD" w:rsidR="008F30C9" w:rsidRPr="009B7467" w:rsidRDefault="008F30C9" w:rsidP="00484204">
      <w:pPr>
        <w:pStyle w:val="ListParagraph"/>
        <w:numPr>
          <w:ilvl w:val="0"/>
          <w:numId w:val="12"/>
        </w:numPr>
        <w:rPr>
          <w:sz w:val="28"/>
          <w:szCs w:val="28"/>
        </w:rPr>
      </w:pPr>
      <w:r w:rsidRPr="0032595E">
        <w:rPr>
          <w:b/>
          <w:bCs/>
          <w:color w:val="008080"/>
          <w:sz w:val="28"/>
          <w:szCs w:val="28"/>
        </w:rPr>
        <w:t>Document Upload</w:t>
      </w:r>
      <w:r w:rsidRPr="0032595E">
        <w:rPr>
          <w:color w:val="008080"/>
          <w:sz w:val="28"/>
          <w:szCs w:val="28"/>
        </w:rPr>
        <w:t xml:space="preserve"> </w:t>
      </w:r>
      <w:r w:rsidRPr="0032595E">
        <w:rPr>
          <w:sz w:val="28"/>
          <w:szCs w:val="28"/>
        </w:rPr>
        <w:t xml:space="preserve">– </w:t>
      </w:r>
      <w:r w:rsidRPr="0032595E">
        <w:rPr>
          <w:b/>
          <w:bCs/>
          <w:color w:val="008080"/>
          <w:sz w:val="28"/>
          <w:szCs w:val="28"/>
        </w:rPr>
        <w:t xml:space="preserve">All required documents are to be uploaded in this section. </w:t>
      </w:r>
    </w:p>
    <w:p w14:paraId="074BF981" w14:textId="77777777" w:rsidR="00B875C0" w:rsidRPr="009B7467" w:rsidRDefault="00B875C0" w:rsidP="009B7467">
      <w:pPr>
        <w:pStyle w:val="ListParagraph"/>
        <w:ind w:left="360"/>
        <w:rPr>
          <w:i/>
          <w:iCs/>
        </w:rPr>
      </w:pPr>
      <w:r w:rsidRPr="009B7467">
        <w:rPr>
          <w:i/>
          <w:iCs/>
        </w:rPr>
        <w:t xml:space="preserve">If there any questions while filling this out, please email staff @ </w:t>
      </w:r>
      <w:r>
        <w:fldChar w:fldCharType="begin"/>
      </w:r>
      <w:r>
        <w:instrText>HYPERLINK "mailto:FCPRCommunityGrant@frederickcountymd.gov"</w:instrText>
      </w:r>
      <w:r>
        <w:fldChar w:fldCharType="separate"/>
      </w:r>
      <w:r w:rsidRPr="009B7467">
        <w:rPr>
          <w:rStyle w:val="Hyperlink"/>
          <w:i/>
          <w:iCs/>
          <w:color w:val="auto"/>
        </w:rPr>
        <w:t>FCPRCommunityGrant@frederickcountymd.gov</w:t>
      </w:r>
      <w:r>
        <w:fldChar w:fldCharType="end"/>
      </w:r>
      <w:r w:rsidRPr="009B7467">
        <w:rPr>
          <w:i/>
          <w:iCs/>
        </w:rPr>
        <w:t xml:space="preserve"> </w:t>
      </w:r>
    </w:p>
    <w:p w14:paraId="427840A0" w14:textId="77777777" w:rsidR="008F30C9" w:rsidRPr="009B7467" w:rsidRDefault="008F30C9" w:rsidP="009B7467">
      <w:pPr>
        <w:rPr>
          <w:sz w:val="16"/>
          <w:szCs w:val="16"/>
        </w:rPr>
      </w:pPr>
    </w:p>
    <w:p w14:paraId="4641F0A9" w14:textId="6D44DC1D" w:rsidR="00484204" w:rsidRPr="008F30C9" w:rsidRDefault="00BE7994" w:rsidP="00A64007">
      <w:pPr>
        <w:pStyle w:val="ListParagraph"/>
        <w:numPr>
          <w:ilvl w:val="0"/>
          <w:numId w:val="33"/>
        </w:numPr>
      </w:pPr>
      <w:r>
        <w:rPr>
          <w:b/>
        </w:rPr>
        <w:t xml:space="preserve">REQUIRED: </w:t>
      </w:r>
      <w:r w:rsidR="008F30C9" w:rsidRPr="008F30C9">
        <w:rPr>
          <w:b/>
        </w:rPr>
        <w:t>P</w:t>
      </w:r>
      <w:r w:rsidR="00206A6C" w:rsidRPr="008F30C9">
        <w:rPr>
          <w:b/>
        </w:rPr>
        <w:t>roject location map</w:t>
      </w:r>
      <w:r w:rsidR="00484204" w:rsidRPr="008F30C9">
        <w:rPr>
          <w:b/>
        </w:rPr>
        <w:t xml:space="preserve"> </w:t>
      </w:r>
      <w:r w:rsidR="001E6C8C" w:rsidRPr="008F30C9">
        <w:rPr>
          <w:b/>
        </w:rPr>
        <w:t>– upload</w:t>
      </w:r>
      <w:r w:rsidR="00B471ED">
        <w:rPr>
          <w:b/>
        </w:rPr>
        <w:t xml:space="preserve"> an</w:t>
      </w:r>
      <w:r w:rsidR="00484204" w:rsidRPr="008F30C9">
        <w:rPr>
          <w:b/>
        </w:rPr>
        <w:t xml:space="preserve"> </w:t>
      </w:r>
      <w:r w:rsidR="00B471ED" w:rsidRPr="008F30C9">
        <w:rPr>
          <w:bCs/>
        </w:rPr>
        <w:t xml:space="preserve">8 ½ x 11 </w:t>
      </w:r>
      <w:r w:rsidR="00484204" w:rsidRPr="008F30C9">
        <w:rPr>
          <w:b/>
        </w:rPr>
        <w:t xml:space="preserve">project location </w:t>
      </w:r>
      <w:proofErr w:type="gramStart"/>
      <w:r w:rsidR="00484204" w:rsidRPr="008F30C9">
        <w:rPr>
          <w:b/>
        </w:rPr>
        <w:t>map</w:t>
      </w:r>
      <w:proofErr w:type="gramEnd"/>
      <w:r w:rsidR="008C6B0B" w:rsidRPr="008F30C9">
        <w:rPr>
          <w:b/>
        </w:rPr>
        <w:t>:</w:t>
      </w:r>
      <w:r w:rsidR="008C6B0B" w:rsidRPr="008F30C9">
        <w:t xml:space="preserve"> </w:t>
      </w:r>
    </w:p>
    <w:p w14:paraId="148273A5" w14:textId="0FA16D66" w:rsidR="00642744" w:rsidRPr="003F04E6" w:rsidRDefault="24960262" w:rsidP="0032595E">
      <w:pPr>
        <w:pStyle w:val="ListParagraph"/>
        <w:ind w:left="1080"/>
      </w:pPr>
      <w:r>
        <w:t xml:space="preserve">Maps must be clear and accurately indicate the location of the project site(s). </w:t>
      </w:r>
      <w:bookmarkStart w:id="8" w:name="_Hlk165367859"/>
      <w:r w:rsidR="743D49C7">
        <w:t xml:space="preserve">  </w:t>
      </w:r>
      <w:r w:rsidR="29303951">
        <w:t>A</w:t>
      </w:r>
      <w:r w:rsidR="743D49C7">
        <w:t xml:space="preserve"> google map with a pin or other indication where the project will take place, or HOA/organizational records</w:t>
      </w:r>
      <w:r w:rsidR="424403F8">
        <w:t xml:space="preserve"> can be utilized</w:t>
      </w:r>
      <w:r w:rsidR="743D49C7">
        <w:t>.</w:t>
      </w:r>
    </w:p>
    <w:bookmarkEnd w:id="8"/>
    <w:p w14:paraId="1823E946" w14:textId="77777777" w:rsidR="0032595E" w:rsidRPr="0032595E" w:rsidRDefault="0032595E" w:rsidP="0032595E">
      <w:pPr>
        <w:pStyle w:val="ListParagraph"/>
        <w:ind w:left="1080"/>
      </w:pPr>
    </w:p>
    <w:p w14:paraId="7890DC99" w14:textId="58CDB41F" w:rsidR="00206A6C" w:rsidRDefault="00BE7994" w:rsidP="00CD6C85">
      <w:pPr>
        <w:pStyle w:val="ListParagraph"/>
        <w:numPr>
          <w:ilvl w:val="0"/>
          <w:numId w:val="33"/>
        </w:numPr>
        <w:rPr>
          <w:bCs/>
        </w:rPr>
      </w:pPr>
      <w:r>
        <w:rPr>
          <w:b/>
        </w:rPr>
        <w:t xml:space="preserve">REQUIRED: </w:t>
      </w:r>
      <w:r w:rsidR="00206A6C" w:rsidRPr="008F30C9">
        <w:rPr>
          <w:b/>
        </w:rPr>
        <w:t>Project Site Pl</w:t>
      </w:r>
      <w:r w:rsidR="008C6B0B" w:rsidRPr="008F30C9">
        <w:rPr>
          <w:b/>
        </w:rPr>
        <w:t>an</w:t>
      </w:r>
      <w:r w:rsidR="00484204" w:rsidRPr="008F30C9">
        <w:rPr>
          <w:b/>
        </w:rPr>
        <w:t xml:space="preserve"> </w:t>
      </w:r>
      <w:r w:rsidR="00484204" w:rsidRPr="008F30C9">
        <w:rPr>
          <w:b/>
          <w:color w:val="008080"/>
        </w:rPr>
        <w:t xml:space="preserve">– </w:t>
      </w:r>
      <w:r w:rsidR="00484204" w:rsidRPr="008F30C9">
        <w:rPr>
          <w:bCs/>
        </w:rPr>
        <w:t xml:space="preserve">upload an 8 ½ x 11 </w:t>
      </w:r>
      <w:r w:rsidR="00A34747">
        <w:rPr>
          <w:bCs/>
        </w:rPr>
        <w:t>clear</w:t>
      </w:r>
      <w:r w:rsidR="00A34747" w:rsidRPr="008F30C9">
        <w:rPr>
          <w:bCs/>
        </w:rPr>
        <w:t xml:space="preserve"> </w:t>
      </w:r>
      <w:r w:rsidR="00484204" w:rsidRPr="008F30C9">
        <w:rPr>
          <w:bCs/>
        </w:rPr>
        <w:t xml:space="preserve">site </w:t>
      </w:r>
      <w:proofErr w:type="gramStart"/>
      <w:r w:rsidR="00FC1B01" w:rsidRPr="008F30C9">
        <w:rPr>
          <w:bCs/>
        </w:rPr>
        <w:t>plan</w:t>
      </w:r>
      <w:proofErr w:type="gramEnd"/>
      <w:r w:rsidR="00484204" w:rsidRPr="008F30C9">
        <w:rPr>
          <w:bCs/>
        </w:rPr>
        <w:t xml:space="preserve"> with the following</w:t>
      </w:r>
      <w:r w:rsidR="008C6B0B" w:rsidRPr="008F30C9">
        <w:rPr>
          <w:bCs/>
        </w:rPr>
        <w:t xml:space="preserve">: </w:t>
      </w:r>
    </w:p>
    <w:p w14:paraId="799A7F51" w14:textId="20424CB6" w:rsidR="00DE7D6A" w:rsidRDefault="00DE7D6A" w:rsidP="00DE7D6A">
      <w:pPr>
        <w:pStyle w:val="ListParagraph"/>
        <w:numPr>
          <w:ilvl w:val="2"/>
          <w:numId w:val="4"/>
        </w:numPr>
        <w:rPr>
          <w:bCs/>
        </w:rPr>
      </w:pPr>
      <w:r>
        <w:rPr>
          <w:bCs/>
        </w:rPr>
        <w:t>A scaled plan is not required. However, accurate spatial relationships among facilities must be evident and critical dimensions must be shown (i.e., ballfield distances, playground dimensions, etc.)</w:t>
      </w:r>
    </w:p>
    <w:p w14:paraId="082DE9E6" w14:textId="4C21D1D0" w:rsidR="00DE7D6A" w:rsidRDefault="00DE7D6A" w:rsidP="00DE7D6A">
      <w:pPr>
        <w:pStyle w:val="ListParagraph"/>
        <w:numPr>
          <w:ilvl w:val="2"/>
          <w:numId w:val="4"/>
        </w:numPr>
        <w:rPr>
          <w:bCs/>
        </w:rPr>
      </w:pPr>
      <w:r>
        <w:rPr>
          <w:bCs/>
        </w:rPr>
        <w:t xml:space="preserve">A relevant portion of this site much be shown, so the interrelationships of the plan’s components can be evaluated. </w:t>
      </w:r>
    </w:p>
    <w:p w14:paraId="5D2EA24A" w14:textId="7C2C04A1" w:rsidR="00DE7D6A" w:rsidRDefault="00DE7D6A" w:rsidP="00DE7D6A">
      <w:pPr>
        <w:pStyle w:val="ListParagraph"/>
        <w:numPr>
          <w:ilvl w:val="2"/>
          <w:numId w:val="4"/>
        </w:numPr>
        <w:rPr>
          <w:bCs/>
        </w:rPr>
      </w:pPr>
      <w:r>
        <w:rPr>
          <w:bCs/>
        </w:rPr>
        <w:t xml:space="preserve">Existing facilities and those proposed for construction or improvement with their features must be clearly labeled. </w:t>
      </w:r>
    </w:p>
    <w:p w14:paraId="02C8E7FA" w14:textId="208FF99F" w:rsidR="00DE7D6A" w:rsidRDefault="00DE7D6A" w:rsidP="009B7467">
      <w:pPr>
        <w:pStyle w:val="ListParagraph"/>
        <w:numPr>
          <w:ilvl w:val="2"/>
          <w:numId w:val="4"/>
        </w:numPr>
        <w:rPr>
          <w:bCs/>
        </w:rPr>
      </w:pPr>
      <w:r>
        <w:rPr>
          <w:bCs/>
        </w:rPr>
        <w:t xml:space="preserve">Support facilities such as parking areas, roads/driveways and major walkways, applicable utilities, restrooms etc. are to be included. </w:t>
      </w:r>
    </w:p>
    <w:p w14:paraId="21944E80" w14:textId="3F309980" w:rsidR="00E511CA" w:rsidRPr="00CC5F59" w:rsidRDefault="005C0954" w:rsidP="009B7467">
      <w:pPr>
        <w:spacing w:line="180" w:lineRule="auto"/>
      </w:pPr>
      <w:r w:rsidRPr="00CC5F59">
        <w:rPr>
          <w:noProof/>
        </w:rPr>
        <mc:AlternateContent>
          <mc:Choice Requires="wps">
            <w:drawing>
              <wp:anchor distT="0" distB="0" distL="114300" distR="114300" simplePos="0" relativeHeight="251658244" behindDoc="1" locked="0" layoutInCell="1" allowOverlap="1" wp14:anchorId="074709F0" wp14:editId="16726F9D">
                <wp:simplePos x="0" y="0"/>
                <wp:positionH relativeFrom="column">
                  <wp:posOffset>6630035</wp:posOffset>
                </wp:positionH>
                <wp:positionV relativeFrom="paragraph">
                  <wp:posOffset>-287020</wp:posOffset>
                </wp:positionV>
                <wp:extent cx="638175" cy="666750"/>
                <wp:effectExtent l="0" t="0" r="0" b="0"/>
                <wp:wrapNone/>
                <wp:docPr id="7616928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 cy="666750"/>
                        </a:xfrm>
                        <a:prstGeom prst="rect">
                          <a:avLst/>
                        </a:prstGeom>
                        <a:solidFill>
                          <a:sysClr val="window" lastClr="FFFFFF"/>
                        </a:solidFill>
                        <a:ln w="6350">
                          <a:noFill/>
                        </a:ln>
                      </wps:spPr>
                      <wps:txbx>
                        <w:txbxContent>
                          <w:p w14:paraId="00094816" w14:textId="20322C24" w:rsidR="00642744" w:rsidRPr="00B64BBB" w:rsidRDefault="00642744" w:rsidP="00642744">
                            <w:pPr>
                              <w:ind w:right="-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709F0" id="Text Box 1" o:spid="_x0000_s1030" type="#_x0000_t202" style="position:absolute;margin-left:522.05pt;margin-top:-22.6pt;width:50.25pt;height:52.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rERgIAAIQEAAAOAAAAZHJzL2Uyb0RvYy54bWysVE2P2jAQvVfqf7B8LwHKxzYirCgrqkpo&#10;dyW22rNxbLDqeFzbkNBf37ETPrrtqSoHY3vGM/Pem8nsvqk0OQrnFZiCDnp9SoThUCqzK+i3l9WH&#10;O0p8YKZkGowo6El4ej9//25W21wMYQ+6FI5gEOPz2hZ0H4LNs8zzvaiY74EVBo0SXMUCHt0uKx2r&#10;MXqls2G/P8lqcKV1wIX3ePvQGuk8xZdS8PAkpReB6IJibSGtLq3buGbzGct3jtm94l0Z7B+qqJgy&#10;mPQS6oEFRg5O/RGqUtyBBxl6HKoMpFRcJAyIZtB/g2azZ1YkLEiOtxea/P8Lyx+PG/vsSGg+Q4MC&#10;JhDeroF/98hNVlufdz6RU5979I5AG+mq+I8QCD5Ebk8XPkUTCMfLyce7wXRMCUfTZDKZjhPf2fWx&#10;dT58EVCRuCmoQ7lSAey49iGmZ/nZJebyoFW5Ulqnw8kvtSNHhspiQ5RQU6KZD3hZ0FX6RXUxxG/P&#10;tCF1rAxriVEMxHitnzYd4BZjRBuabUNUWdBRjBVvtlCekC8HbSt5y1cKi19j5mfmsHeQCZyH8ISL&#10;1IC5oNtRsgf382/30R8lRSslNfZiQf2PA3MCAX01KPanwWgUmzcdRuPpEA/u1rK9tZhDtQQkZYCT&#10;Z3naRv+gz1vpoHrFsVnErGhihmPugobzdhnaCcGx42KxSE7YrpaFtdlYfm6TKM1L88qc7fQLKPwj&#10;nLuW5W9kbH1b1heHAFIlja+sdvRjqyfdurGMs3R7Tl7Xj8f8FwAAAP//AwBQSwMEFAAGAAgAAAAh&#10;AFH0me/jAAAADAEAAA8AAABkcnMvZG93bnJldi54bWxMj1FLwzAUhd8F/0O4gm9b2pGNWZsOEUUH&#10;K9Mq+Jq117ba3JQkW+t+/bKn+Xi4H+d8N12NumMHtK41JCGeRsCQSlO1VEv4/HieLIE5r6hSnSGU&#10;8IcOVtn1VaqSygz0jofC1yyUkEuUhMb7PuHclQ1q5aamRwq3b2O18iHamldWDaFcd3wWRQuuVUth&#10;oVE9PjZY/hZ7LeFrKF7sdr3+eetf8+P2WOQbfMqlvL0ZH+6BeRz9BYazflCHLDjtzJ4qx7qQIyHi&#10;wEqYiPkM2BmJhVgA20mY3y2BZyn//0R2AgAA//8DAFBLAQItABQABgAIAAAAIQC2gziS/gAAAOEB&#10;AAATAAAAAAAAAAAAAAAAAAAAAABbQ29udGVudF9UeXBlc10ueG1sUEsBAi0AFAAGAAgAAAAhADj9&#10;If/WAAAAlAEAAAsAAAAAAAAAAAAAAAAALwEAAF9yZWxzLy5yZWxzUEsBAi0AFAAGAAgAAAAhAABo&#10;SsRGAgAAhAQAAA4AAAAAAAAAAAAAAAAALgIAAGRycy9lMm9Eb2MueG1sUEsBAi0AFAAGAAgAAAAh&#10;AFH0me/jAAAADAEAAA8AAAAAAAAAAAAAAAAAoAQAAGRycy9kb3ducmV2LnhtbFBLBQYAAAAABAAE&#10;APMAAACwBQAAAAA=&#10;" fillcolor="window" stroked="f" strokeweight=".5pt">
                <v:textbox>
                  <w:txbxContent>
                    <w:p w14:paraId="00094816" w14:textId="20322C24" w:rsidR="00642744" w:rsidRPr="00B64BBB" w:rsidRDefault="00642744" w:rsidP="00642744">
                      <w:pPr>
                        <w:ind w:right="-60"/>
                      </w:pPr>
                    </w:p>
                  </w:txbxContent>
                </v:textbox>
              </v:shape>
            </w:pict>
          </mc:Fallback>
        </mc:AlternateContent>
      </w:r>
    </w:p>
    <w:p w14:paraId="124EB818" w14:textId="3D278CF0" w:rsidR="00206A6C" w:rsidRPr="00CC5F59" w:rsidRDefault="1D6EF7BE" w:rsidP="00A64007">
      <w:pPr>
        <w:pStyle w:val="ListParagraph"/>
        <w:numPr>
          <w:ilvl w:val="0"/>
          <w:numId w:val="35"/>
        </w:numPr>
        <w:rPr>
          <w:b/>
          <w:bCs/>
        </w:rPr>
      </w:pPr>
      <w:r w:rsidRPr="732B6401">
        <w:rPr>
          <w:b/>
          <w:bCs/>
        </w:rPr>
        <w:t xml:space="preserve">REQUIRED or </w:t>
      </w:r>
      <w:r w:rsidR="6A543BA4" w:rsidRPr="732B6401">
        <w:rPr>
          <w:b/>
          <w:bCs/>
        </w:rPr>
        <w:t>OPTIONAL:</w:t>
      </w:r>
      <w:r w:rsidR="61F55455" w:rsidRPr="732B6401">
        <w:rPr>
          <w:b/>
          <w:bCs/>
        </w:rPr>
        <w:t xml:space="preserve"> </w:t>
      </w:r>
      <w:r w:rsidR="24960262" w:rsidRPr="732B6401">
        <w:rPr>
          <w:b/>
          <w:bCs/>
        </w:rPr>
        <w:t>Master Plan</w:t>
      </w:r>
      <w:r w:rsidR="61501B1C" w:rsidRPr="732B6401">
        <w:rPr>
          <w:b/>
          <w:bCs/>
        </w:rPr>
        <w:t>:</w:t>
      </w:r>
      <w:r w:rsidR="61501B1C">
        <w:t xml:space="preserve"> </w:t>
      </w:r>
      <w:r w:rsidR="24960262">
        <w:t xml:space="preserve">If the organization has prepared a </w:t>
      </w:r>
      <w:r w:rsidR="5B3560A5">
        <w:t>master plan indicating existing and future development phase</w:t>
      </w:r>
      <w:r w:rsidR="24960262">
        <w:t xml:space="preserve"> for a minimum of the next four years then </w:t>
      </w:r>
      <w:r w:rsidR="24960262" w:rsidRPr="732B6401">
        <w:rPr>
          <w:b/>
          <w:bCs/>
        </w:rPr>
        <w:t xml:space="preserve">this </w:t>
      </w:r>
      <w:r w:rsidR="6A543BA4" w:rsidRPr="732B6401">
        <w:rPr>
          <w:b/>
          <w:bCs/>
        </w:rPr>
        <w:t>Master Plan is required</w:t>
      </w:r>
      <w:r w:rsidR="24960262">
        <w:t xml:space="preserve">.  Master plans are to be prepared, utilizing the same elements as the site plans, but should include the entire site and delineate a priority of development, if known.  Parks and Recreation </w:t>
      </w:r>
      <w:proofErr w:type="gramStart"/>
      <w:r w:rsidR="24960262">
        <w:t>encourages</w:t>
      </w:r>
      <w:proofErr w:type="gramEnd"/>
      <w:r w:rsidR="24960262">
        <w:t xml:space="preserve"> the preparation of master plans for parks and recreation sites, so development can proceed in an orderly manner. </w:t>
      </w:r>
      <w:bookmarkStart w:id="9" w:name="_Hlk164932552"/>
      <w:r w:rsidR="24960262" w:rsidRPr="732B6401">
        <w:rPr>
          <w:b/>
          <w:bCs/>
        </w:rPr>
        <w:t xml:space="preserve">A basic master plan is </w:t>
      </w:r>
      <w:r w:rsidR="6A543BA4" w:rsidRPr="732B6401">
        <w:rPr>
          <w:b/>
          <w:bCs/>
        </w:rPr>
        <w:t xml:space="preserve">also </w:t>
      </w:r>
      <w:r w:rsidR="24960262" w:rsidRPr="732B6401">
        <w:rPr>
          <w:b/>
          <w:bCs/>
        </w:rPr>
        <w:t xml:space="preserve">required if the organization wishes to </w:t>
      </w:r>
      <w:r w:rsidRPr="732B6401">
        <w:rPr>
          <w:b/>
          <w:bCs/>
        </w:rPr>
        <w:t xml:space="preserve">request </w:t>
      </w:r>
      <w:r w:rsidR="200EC442" w:rsidRPr="732B6401">
        <w:rPr>
          <w:b/>
          <w:bCs/>
        </w:rPr>
        <w:t>funding</w:t>
      </w:r>
      <w:r w:rsidR="24960262" w:rsidRPr="732B6401">
        <w:rPr>
          <w:b/>
          <w:bCs/>
        </w:rPr>
        <w:t xml:space="preserve"> in future years for the same site.  </w:t>
      </w:r>
      <w:bookmarkEnd w:id="9"/>
      <w:r w:rsidR="24960262" w:rsidRPr="732B6401">
        <w:rPr>
          <w:b/>
          <w:bCs/>
        </w:rPr>
        <w:t xml:space="preserve">If a master plan is not </w:t>
      </w:r>
      <w:r w:rsidR="5B3560A5" w:rsidRPr="732B6401">
        <w:rPr>
          <w:b/>
          <w:bCs/>
        </w:rPr>
        <w:t>included</w:t>
      </w:r>
      <w:r w:rsidR="5220F266" w:rsidRPr="732B6401">
        <w:rPr>
          <w:b/>
          <w:bCs/>
        </w:rPr>
        <w:t xml:space="preserve"> when required</w:t>
      </w:r>
      <w:r w:rsidR="5B3560A5" w:rsidRPr="732B6401">
        <w:rPr>
          <w:b/>
          <w:bCs/>
        </w:rPr>
        <w:t>,</w:t>
      </w:r>
      <w:r w:rsidR="24960262" w:rsidRPr="732B6401">
        <w:rPr>
          <w:b/>
          <w:bCs/>
        </w:rPr>
        <w:t xml:space="preserve"> then a written explanation </w:t>
      </w:r>
      <w:r w:rsidR="0D940797" w:rsidRPr="732B6401">
        <w:rPr>
          <w:b/>
          <w:bCs/>
        </w:rPr>
        <w:t>is required</w:t>
      </w:r>
      <w:r w:rsidR="24960262" w:rsidRPr="732B6401">
        <w:rPr>
          <w:b/>
          <w:bCs/>
        </w:rPr>
        <w:t>.</w:t>
      </w:r>
    </w:p>
    <w:p w14:paraId="70F93679" w14:textId="14DDF2ED" w:rsidR="00484204" w:rsidRPr="00CC5F59" w:rsidRDefault="00484204" w:rsidP="00484204">
      <w:pPr>
        <w:pStyle w:val="ListParagraph"/>
        <w:ind w:left="360"/>
        <w:rPr>
          <w:b/>
          <w:bCs/>
        </w:rPr>
      </w:pPr>
    </w:p>
    <w:p w14:paraId="22952D01" w14:textId="4F6224F7" w:rsidR="00484204" w:rsidRDefault="00BE7994" w:rsidP="00A64007">
      <w:pPr>
        <w:pStyle w:val="ListParagraph"/>
        <w:numPr>
          <w:ilvl w:val="0"/>
          <w:numId w:val="35"/>
        </w:numPr>
        <w:rPr>
          <w:i/>
          <w:iCs/>
        </w:rPr>
      </w:pPr>
      <w:r w:rsidRPr="00CC5F59">
        <w:rPr>
          <w:b/>
        </w:rPr>
        <w:t xml:space="preserve">REQUIRED: </w:t>
      </w:r>
      <w:r w:rsidR="00206A6C" w:rsidRPr="00CC5F59">
        <w:rPr>
          <w:b/>
        </w:rPr>
        <w:t>Quotes</w:t>
      </w:r>
      <w:r w:rsidR="00A64007" w:rsidRPr="00CC5F59">
        <w:rPr>
          <w:b/>
        </w:rPr>
        <w:t xml:space="preserve"> (TWO - 2)</w:t>
      </w:r>
      <w:proofErr w:type="gramStart"/>
      <w:r w:rsidR="008C6B0B" w:rsidRPr="00CC5F59">
        <w:rPr>
          <w:b/>
        </w:rPr>
        <w:t>:</w:t>
      </w:r>
      <w:r w:rsidR="008C6B0B" w:rsidRPr="00CC5F59">
        <w:t xml:space="preserve"> </w:t>
      </w:r>
      <w:r w:rsidR="00A64007" w:rsidRPr="00CC5F59">
        <w:t xml:space="preserve"> </w:t>
      </w:r>
      <w:r w:rsidR="009A1406" w:rsidRPr="00CC5F59">
        <w:t>A</w:t>
      </w:r>
      <w:proofErr w:type="gramEnd"/>
      <w:r w:rsidR="009A1406" w:rsidRPr="00CC5F59">
        <w:t xml:space="preserve"> </w:t>
      </w:r>
      <w:bookmarkStart w:id="10" w:name="_Hlk165368244"/>
      <w:r w:rsidR="009A1406" w:rsidRPr="00CC5F59">
        <w:t xml:space="preserve">quote is a binding breakdown of </w:t>
      </w:r>
      <w:r w:rsidR="00BF637A">
        <w:t xml:space="preserve">all </w:t>
      </w:r>
      <w:r w:rsidR="009A1406" w:rsidRPr="00CC5F59">
        <w:t>expenses to complete a job or provide a product at a predetermined price within specific timelines</w:t>
      </w:r>
      <w:bookmarkEnd w:id="10"/>
      <w:r w:rsidR="00BF637A">
        <w:t>.</w:t>
      </w:r>
      <w:r w:rsidR="00206A6C" w:rsidRPr="00CC5F59">
        <w:t xml:space="preserve"> Written quotes must be obtained from </w:t>
      </w:r>
      <w:r w:rsidR="00206A6C" w:rsidRPr="00CC5F59">
        <w:rPr>
          <w:u w:val="single"/>
        </w:rPr>
        <w:t>two or more</w:t>
      </w:r>
      <w:r w:rsidR="00206A6C" w:rsidRPr="00CC5F59">
        <w:t xml:space="preserve"> vendors for any </w:t>
      </w:r>
      <w:r w:rsidR="009A1406" w:rsidRPr="00CC5F59">
        <w:t xml:space="preserve">job or product </w:t>
      </w:r>
      <w:r w:rsidR="00206A6C" w:rsidRPr="00CC5F59">
        <w:t>with a cost of $1,000 or more.</w:t>
      </w:r>
      <w:r w:rsidR="00206A6C" w:rsidRPr="00CC5F59">
        <w:rPr>
          <w:i/>
          <w:iCs/>
        </w:rPr>
        <w:t xml:space="preserve"> </w:t>
      </w:r>
      <w:r w:rsidR="00206A6C" w:rsidRPr="00CC5F59">
        <w:t xml:space="preserve"> </w:t>
      </w:r>
      <w:r w:rsidR="001E6C8C" w:rsidRPr="00CC5F59">
        <w:t>If the</w:t>
      </w:r>
      <w:r w:rsidR="00206A6C" w:rsidRPr="00CC5F59">
        <w:t xml:space="preserve"> applicant is unable to obtain a second quote </w:t>
      </w:r>
      <w:r w:rsidR="00206A6C" w:rsidRPr="00CC5F59">
        <w:rPr>
          <w:u w:val="single"/>
        </w:rPr>
        <w:t>or</w:t>
      </w:r>
      <w:r w:rsidR="00206A6C" w:rsidRPr="00CC5F59">
        <w:t xml:space="preserve"> does not recommend the </w:t>
      </w:r>
      <w:r w:rsidR="00206A6C" w:rsidRPr="00CC5F59">
        <w:rPr>
          <w:i/>
          <w:iCs/>
        </w:rPr>
        <w:t xml:space="preserve">lowest </w:t>
      </w:r>
      <w:r w:rsidR="009A1406" w:rsidRPr="00CC5F59">
        <w:rPr>
          <w:i/>
          <w:iCs/>
        </w:rPr>
        <w:t>quote</w:t>
      </w:r>
      <w:r w:rsidR="0032595E" w:rsidRPr="00CC5F59">
        <w:rPr>
          <w:i/>
          <w:iCs/>
        </w:rPr>
        <w:t>,</w:t>
      </w:r>
      <w:r w:rsidR="00206A6C" w:rsidRPr="00CC5F59">
        <w:rPr>
          <w:i/>
          <w:iCs/>
        </w:rPr>
        <w:t xml:space="preserve"> </w:t>
      </w:r>
      <w:bookmarkStart w:id="11" w:name="_Hlk165368361"/>
      <w:r w:rsidR="00206A6C" w:rsidRPr="00CC5F59">
        <w:rPr>
          <w:i/>
          <w:iCs/>
        </w:rPr>
        <w:t>then a written justification must be provide</w:t>
      </w:r>
      <w:r w:rsidR="00642744" w:rsidRPr="00CC5F59">
        <w:rPr>
          <w:i/>
          <w:iCs/>
        </w:rPr>
        <w:t>d on the funding form</w:t>
      </w:r>
      <w:r w:rsidR="009A1406" w:rsidRPr="00CC5F59">
        <w:rPr>
          <w:i/>
          <w:iCs/>
        </w:rPr>
        <w:t xml:space="preserve">.  </w:t>
      </w:r>
      <w:bookmarkEnd w:id="11"/>
      <w:r w:rsidR="009A1406" w:rsidRPr="00CC5F59">
        <w:rPr>
          <w:i/>
          <w:iCs/>
        </w:rPr>
        <w:t>Note the</w:t>
      </w:r>
      <w:r w:rsidR="00642744" w:rsidRPr="00CC5F59">
        <w:rPr>
          <w:i/>
          <w:iCs/>
        </w:rPr>
        <w:t xml:space="preserve"> organization must complete the form using the lower of the two </w:t>
      </w:r>
      <w:r w:rsidR="001E6C8C" w:rsidRPr="00CC5F59">
        <w:rPr>
          <w:i/>
          <w:iCs/>
        </w:rPr>
        <w:t>quotes.</w:t>
      </w:r>
    </w:p>
    <w:p w14:paraId="64A84BC1" w14:textId="77777777" w:rsidR="00B875C0" w:rsidRPr="009B7467" w:rsidRDefault="00B875C0" w:rsidP="009B7467">
      <w:pPr>
        <w:pStyle w:val="ListParagraph"/>
        <w:rPr>
          <w:i/>
          <w:iCs/>
        </w:rPr>
      </w:pPr>
    </w:p>
    <w:p w14:paraId="4C66F1B9" w14:textId="77777777" w:rsidR="00B875C0" w:rsidRDefault="00B875C0" w:rsidP="00B875C0"/>
    <w:p w14:paraId="4FEC3B01" w14:textId="3322F4FD" w:rsidR="00385010" w:rsidRPr="00CC5F59" w:rsidRDefault="00B875C0" w:rsidP="009B7467">
      <w:r w:rsidRPr="00B64BBB">
        <w:rPr>
          <w:noProof/>
        </w:rPr>
        <w:drawing>
          <wp:anchor distT="0" distB="0" distL="114300" distR="114300" simplePos="0" relativeHeight="251658252" behindDoc="1" locked="0" layoutInCell="1" allowOverlap="1" wp14:anchorId="58DEC8BA" wp14:editId="358702CB">
            <wp:simplePos x="0" y="0"/>
            <wp:positionH relativeFrom="column">
              <wp:posOffset>6651238</wp:posOffset>
            </wp:positionH>
            <wp:positionV relativeFrom="page">
              <wp:posOffset>198589</wp:posOffset>
            </wp:positionV>
            <wp:extent cx="446405" cy="561975"/>
            <wp:effectExtent l="0" t="0" r="0" b="9525"/>
            <wp:wrapNone/>
            <wp:docPr id="1342188335" name="Picture 1342188335"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4" cstate="print">
                      <a:alphaModFix amt="35000"/>
                      <a:extLst>
                        <a:ext uri="{28A0092B-C50C-407E-A947-70E740481C1C}">
                          <a14:useLocalDpi xmlns:a14="http://schemas.microsoft.com/office/drawing/2010/main" val="0"/>
                        </a:ext>
                      </a:extLst>
                    </a:blip>
                    <a:stretch>
                      <a:fillRect/>
                    </a:stretch>
                  </pic:blipFill>
                  <pic:spPr>
                    <a:xfrm>
                      <a:off x="0" y="0"/>
                      <a:ext cx="446405" cy="561975"/>
                    </a:xfrm>
                    <a:prstGeom prst="rect">
                      <a:avLst/>
                    </a:prstGeom>
                  </pic:spPr>
                </pic:pic>
              </a:graphicData>
            </a:graphic>
          </wp:anchor>
        </w:drawing>
      </w:r>
    </w:p>
    <w:p w14:paraId="566A5C38" w14:textId="62920D1F" w:rsidR="004F1C2C" w:rsidRPr="00CC5F59" w:rsidRDefault="007E5FDD" w:rsidP="00A64007">
      <w:pPr>
        <w:pStyle w:val="ListParagraph"/>
        <w:numPr>
          <w:ilvl w:val="0"/>
          <w:numId w:val="35"/>
        </w:numPr>
        <w:rPr>
          <w:b/>
        </w:rPr>
      </w:pPr>
      <w:r w:rsidRPr="00CC5F59">
        <w:rPr>
          <w:b/>
        </w:rPr>
        <w:lastRenderedPageBreak/>
        <w:t>REQUIRED</w:t>
      </w:r>
      <w:r w:rsidR="00BE7994" w:rsidRPr="00CC5F59">
        <w:rPr>
          <w:b/>
        </w:rPr>
        <w:t xml:space="preserve">: </w:t>
      </w:r>
      <w:r w:rsidR="00385010" w:rsidRPr="00CC5F59">
        <w:rPr>
          <w:b/>
        </w:rPr>
        <w:t>Funding Summary</w:t>
      </w:r>
      <w:r w:rsidR="005F32D2" w:rsidRPr="00CC5F59">
        <w:rPr>
          <w:b/>
        </w:rPr>
        <w:t xml:space="preserve"> Form</w:t>
      </w:r>
      <w:r w:rsidR="00385010" w:rsidRPr="00CC5F59">
        <w:rPr>
          <w:b/>
        </w:rPr>
        <w:t xml:space="preserve">: </w:t>
      </w:r>
      <w:r w:rsidR="00642744" w:rsidRPr="00CC5F59">
        <w:t xml:space="preserve">This form can be found on the </w:t>
      </w:r>
      <w:r w:rsidR="00642744">
        <w:fldChar w:fldCharType="begin"/>
      </w:r>
      <w:r w:rsidR="00642744">
        <w:instrText>HYPERLINK "https://www.recreater.com/863/Community-Grant-Information"</w:instrText>
      </w:r>
      <w:r w:rsidR="00642744">
        <w:fldChar w:fldCharType="separate"/>
      </w:r>
      <w:r w:rsidR="00642744" w:rsidRPr="00084FB4">
        <w:rPr>
          <w:rStyle w:val="Hyperlink"/>
        </w:rPr>
        <w:t>website</w:t>
      </w:r>
      <w:r w:rsidR="00642744">
        <w:fldChar w:fldCharType="end"/>
      </w:r>
      <w:r w:rsidR="00642744" w:rsidRPr="00CC5F59">
        <w:t xml:space="preserve">, </w:t>
      </w:r>
      <w:r w:rsidR="0032595E" w:rsidRPr="00CC5F59">
        <w:t>downloaded,</w:t>
      </w:r>
      <w:r w:rsidR="00642744" w:rsidRPr="00CC5F59">
        <w:t xml:space="preserve"> and completed. The completed version </w:t>
      </w:r>
      <w:r w:rsidR="00A64007" w:rsidRPr="00CC5F59">
        <w:t>must</w:t>
      </w:r>
      <w:r w:rsidR="00642744" w:rsidRPr="00CC5F59">
        <w:t xml:space="preserve"> be uploaded. </w:t>
      </w:r>
      <w:r w:rsidR="009A1406" w:rsidRPr="00CC5F59">
        <w:t xml:space="preserve">The first tab shows an example of a completed form. The second tab of the form is a blank Grant Funding Form, with a flow over option on tab 3. </w:t>
      </w:r>
      <w:r w:rsidR="00642744" w:rsidRPr="00CC5F59">
        <w:t xml:space="preserve">This section of the spreadsheet is </w:t>
      </w:r>
      <w:r w:rsidR="004F1C2C" w:rsidRPr="00CC5F59">
        <w:t xml:space="preserve">protected </w:t>
      </w:r>
      <w:r w:rsidR="009A1406" w:rsidRPr="00CC5F59">
        <w:t xml:space="preserve">with </w:t>
      </w:r>
      <w:r w:rsidR="001E6C8C" w:rsidRPr="00CC5F59">
        <w:t>some cells</w:t>
      </w:r>
      <w:r w:rsidR="004F1C2C" w:rsidRPr="00CC5F59">
        <w:t xml:space="preserve"> locked. </w:t>
      </w:r>
    </w:p>
    <w:p w14:paraId="79D69095" w14:textId="77777777" w:rsidR="00BE7994" w:rsidRPr="00CC5F59" w:rsidRDefault="00BE7994" w:rsidP="00BE7994">
      <w:pPr>
        <w:spacing w:after="0"/>
        <w:ind w:left="360" w:firstLine="720"/>
      </w:pPr>
    </w:p>
    <w:p w14:paraId="62A1181E" w14:textId="6B87EA62" w:rsidR="0032595E" w:rsidRPr="00CC5F59" w:rsidRDefault="00BE7994" w:rsidP="00A64007">
      <w:pPr>
        <w:pStyle w:val="ListParagraph"/>
        <w:numPr>
          <w:ilvl w:val="0"/>
          <w:numId w:val="35"/>
        </w:numPr>
        <w:rPr>
          <w:b/>
          <w:color w:val="008080"/>
        </w:rPr>
      </w:pPr>
      <w:r w:rsidRPr="00CC5F59">
        <w:rPr>
          <w:b/>
        </w:rPr>
        <w:t xml:space="preserve">REQUIRED: </w:t>
      </w:r>
      <w:r w:rsidR="0032595E" w:rsidRPr="00CC5F59">
        <w:rPr>
          <w:b/>
        </w:rPr>
        <w:t>Project Images:</w:t>
      </w:r>
      <w:r w:rsidR="0032595E" w:rsidRPr="00CC5F59">
        <w:rPr>
          <w:bCs/>
        </w:rPr>
        <w:t xml:space="preserve"> Include images of the project location (open space, old playground, trails, </w:t>
      </w:r>
      <w:proofErr w:type="spellStart"/>
      <w:r w:rsidR="0032595E" w:rsidRPr="00CC5F59">
        <w:rPr>
          <w:bCs/>
        </w:rPr>
        <w:t>etc</w:t>
      </w:r>
      <w:proofErr w:type="spellEnd"/>
      <w:r w:rsidR="0032595E" w:rsidRPr="00CC5F59">
        <w:rPr>
          <w:bCs/>
        </w:rPr>
        <w:t xml:space="preserve">). </w:t>
      </w:r>
      <w:r w:rsidR="0008084C" w:rsidRPr="00CC5F59">
        <w:rPr>
          <w:bCs/>
        </w:rPr>
        <w:t>Save</w:t>
      </w:r>
      <w:r w:rsidR="0032595E" w:rsidRPr="00CC5F59">
        <w:rPr>
          <w:bCs/>
        </w:rPr>
        <w:t xml:space="preserve"> all images </w:t>
      </w:r>
      <w:r w:rsidR="0008084C" w:rsidRPr="00CC5F59">
        <w:rPr>
          <w:bCs/>
        </w:rPr>
        <w:t>in</w:t>
      </w:r>
      <w:r w:rsidR="0032595E" w:rsidRPr="00CC5F59">
        <w:rPr>
          <w:bCs/>
        </w:rPr>
        <w:t xml:space="preserve"> a Word or PDF </w:t>
      </w:r>
      <w:r w:rsidR="00A20978" w:rsidRPr="00CC5F59">
        <w:rPr>
          <w:bCs/>
        </w:rPr>
        <w:t xml:space="preserve">document </w:t>
      </w:r>
      <w:r w:rsidR="0032595E" w:rsidRPr="00CC5F59">
        <w:rPr>
          <w:bCs/>
        </w:rPr>
        <w:t>with a caption</w:t>
      </w:r>
      <w:r w:rsidR="0032595E" w:rsidRPr="00CC5F59">
        <w:rPr>
          <w:bCs/>
          <w:color w:val="008080"/>
        </w:rPr>
        <w:t xml:space="preserve">. </w:t>
      </w:r>
      <w:r w:rsidR="00B73218" w:rsidRPr="00CC5F59">
        <w:rPr>
          <w:bCs/>
          <w:color w:val="008080"/>
        </w:rPr>
        <w:t xml:space="preserve"> </w:t>
      </w:r>
    </w:p>
    <w:p w14:paraId="0D3548C5" w14:textId="77777777" w:rsidR="00385010" w:rsidRPr="00CC5F59" w:rsidRDefault="00385010" w:rsidP="00385010">
      <w:pPr>
        <w:pStyle w:val="ListParagraph"/>
        <w:ind w:left="360"/>
      </w:pPr>
    </w:p>
    <w:p w14:paraId="503557E6" w14:textId="64E172D0" w:rsidR="00DB57A1" w:rsidRPr="00CC5F59" w:rsidRDefault="00B73218" w:rsidP="00A64007">
      <w:pPr>
        <w:pStyle w:val="ListParagraph"/>
        <w:numPr>
          <w:ilvl w:val="0"/>
          <w:numId w:val="35"/>
        </w:numPr>
      </w:pPr>
      <w:r w:rsidRPr="00CC5F59">
        <w:rPr>
          <w:b/>
        </w:rPr>
        <w:t xml:space="preserve">REQUIRED or </w:t>
      </w:r>
      <w:r w:rsidR="00BE7994" w:rsidRPr="00CC5F59">
        <w:rPr>
          <w:b/>
        </w:rPr>
        <w:t xml:space="preserve">OPTIONAL: </w:t>
      </w:r>
      <w:r w:rsidR="00484204" w:rsidRPr="00CC5F59">
        <w:rPr>
          <w:b/>
        </w:rPr>
        <w:t xml:space="preserve">Other </w:t>
      </w:r>
      <w:r w:rsidR="001E6C8C" w:rsidRPr="00CC5F59">
        <w:rPr>
          <w:b/>
        </w:rPr>
        <w:t>Information:</w:t>
      </w:r>
      <w:r w:rsidR="00484204" w:rsidRPr="00CC5F59">
        <w:t xml:space="preserve"> The organization </w:t>
      </w:r>
      <w:r w:rsidRPr="00CC5F59">
        <w:t xml:space="preserve">can </w:t>
      </w:r>
      <w:r w:rsidR="00484204" w:rsidRPr="00CC5F59">
        <w:t xml:space="preserve">supply other information or documentation to support their Community Grant Program application.  </w:t>
      </w:r>
      <w:r w:rsidRPr="00CC5F59">
        <w:t>A dimensioned layout plan(s) is required i</w:t>
      </w:r>
      <w:r w:rsidR="00484204" w:rsidRPr="00CC5F59">
        <w:t xml:space="preserve">f the </w:t>
      </w:r>
      <w:r w:rsidRPr="00CC5F59">
        <w:t xml:space="preserve">proposed </w:t>
      </w:r>
      <w:r w:rsidR="00484204" w:rsidRPr="00CC5F59">
        <w:t xml:space="preserve">project includes a </w:t>
      </w:r>
      <w:bookmarkStart w:id="12" w:name="_Hlk164932702"/>
      <w:r w:rsidR="00A20978" w:rsidRPr="00CC5F59">
        <w:t xml:space="preserve">facility </w:t>
      </w:r>
      <w:r w:rsidR="00484204" w:rsidRPr="00CC5F59">
        <w:t>(shelter</w:t>
      </w:r>
      <w:r w:rsidR="00A20978" w:rsidRPr="00CC5F59">
        <w:t>,</w:t>
      </w:r>
      <w:r w:rsidR="00484204" w:rsidRPr="00CC5F59">
        <w:t xml:space="preserve"> concession stand, etc.), playground </w:t>
      </w:r>
      <w:bookmarkEnd w:id="12"/>
      <w:r w:rsidR="00484204" w:rsidRPr="00CC5F59">
        <w:t xml:space="preserve">or other major facility.  </w:t>
      </w:r>
      <w:bookmarkStart w:id="13" w:name="_Hlk164932715"/>
      <w:r w:rsidR="00484204" w:rsidRPr="00CC5F59">
        <w:t>This information could be obtained from the manufacturer</w:t>
      </w:r>
      <w:bookmarkEnd w:id="13"/>
      <w:r w:rsidR="00484204" w:rsidRPr="00CC5F59">
        <w:t>.</w:t>
      </w:r>
      <w:r w:rsidR="00BE7994" w:rsidRPr="00CC5F59">
        <w:t xml:space="preserve"> </w:t>
      </w:r>
      <w:r w:rsidRPr="00CC5F59">
        <w:t xml:space="preserve"> Up to</w:t>
      </w:r>
      <w:r w:rsidR="00BE7994" w:rsidRPr="00CC5F59">
        <w:t xml:space="preserve"> 50 documents can be uploaded</w:t>
      </w:r>
      <w:r w:rsidRPr="00CC5F59">
        <w:t>.</w:t>
      </w:r>
      <w:r w:rsidR="00BE7994" w:rsidRPr="00CC5F59">
        <w:t xml:space="preserve"> </w:t>
      </w:r>
    </w:p>
    <w:p w14:paraId="1C737A5B" w14:textId="77777777" w:rsidR="00960CE9" w:rsidRDefault="00960CE9" w:rsidP="00960CE9">
      <w:pPr>
        <w:pStyle w:val="ListParagraph"/>
        <w:ind w:left="990"/>
      </w:pPr>
    </w:p>
    <w:p w14:paraId="297A0473" w14:textId="77777777" w:rsidR="00DB57A1" w:rsidRPr="00206A6C" w:rsidRDefault="00DB57A1" w:rsidP="007E4C84">
      <w:pPr>
        <w:pStyle w:val="ListParagraph"/>
        <w:spacing w:line="120" w:lineRule="auto"/>
        <w:ind w:left="360"/>
      </w:pPr>
    </w:p>
    <w:p w14:paraId="55DF2AA7" w14:textId="7D99F4FD" w:rsidR="00960CE9" w:rsidRPr="0032595E" w:rsidRDefault="004D0FA8" w:rsidP="00960CE9">
      <w:pPr>
        <w:pStyle w:val="ListParagraph"/>
        <w:numPr>
          <w:ilvl w:val="0"/>
          <w:numId w:val="12"/>
        </w:numPr>
        <w:rPr>
          <w:sz w:val="28"/>
          <w:szCs w:val="28"/>
        </w:rPr>
      </w:pPr>
      <w:r>
        <w:rPr>
          <w:b/>
          <w:bCs/>
          <w:color w:val="008080"/>
          <w:sz w:val="28"/>
          <w:szCs w:val="28"/>
        </w:rPr>
        <w:t xml:space="preserve"> Affirmation</w:t>
      </w:r>
      <w:r w:rsidR="00960CE9" w:rsidRPr="0032595E">
        <w:rPr>
          <w:sz w:val="28"/>
          <w:szCs w:val="28"/>
        </w:rPr>
        <w:t xml:space="preserve">– </w:t>
      </w:r>
      <w:r w:rsidR="00960CE9">
        <w:rPr>
          <w:b/>
          <w:bCs/>
          <w:color w:val="008080"/>
          <w:sz w:val="28"/>
          <w:szCs w:val="28"/>
        </w:rPr>
        <w:t xml:space="preserve">Application must be </w:t>
      </w:r>
      <w:r w:rsidR="008644FE">
        <w:rPr>
          <w:b/>
          <w:bCs/>
          <w:color w:val="008080"/>
          <w:sz w:val="28"/>
          <w:szCs w:val="28"/>
        </w:rPr>
        <w:t xml:space="preserve">signed </w:t>
      </w:r>
      <w:r w:rsidR="00960CE9">
        <w:rPr>
          <w:b/>
          <w:bCs/>
          <w:color w:val="008080"/>
          <w:sz w:val="28"/>
          <w:szCs w:val="28"/>
        </w:rPr>
        <w:t>by the</w:t>
      </w:r>
      <w:r w:rsidR="00B73218">
        <w:rPr>
          <w:b/>
          <w:bCs/>
          <w:color w:val="008080"/>
          <w:sz w:val="28"/>
          <w:szCs w:val="28"/>
        </w:rPr>
        <w:t xml:space="preserve"> Organization </w:t>
      </w:r>
      <w:r w:rsidR="00960CE9">
        <w:rPr>
          <w:b/>
          <w:bCs/>
          <w:color w:val="008080"/>
          <w:sz w:val="28"/>
          <w:szCs w:val="28"/>
        </w:rPr>
        <w:t>President</w:t>
      </w:r>
    </w:p>
    <w:p w14:paraId="27B9BE23" w14:textId="4145840F" w:rsidR="0008084C" w:rsidRPr="0005555B" w:rsidRDefault="0008084C" w:rsidP="0008084C">
      <w:pPr>
        <w:rPr>
          <w:rFonts w:cstheme="minorHAnsi"/>
        </w:rPr>
      </w:pPr>
      <w:bookmarkStart w:id="14" w:name="_Hlk165292810"/>
      <w:r w:rsidRPr="0005555B">
        <w:rPr>
          <w:rFonts w:cstheme="minorHAnsi"/>
        </w:rPr>
        <w:t xml:space="preserve">The signature provided by the </w:t>
      </w:r>
      <w:r w:rsidR="00B9683C">
        <w:rPr>
          <w:rFonts w:cstheme="minorHAnsi"/>
        </w:rPr>
        <w:t>P</w:t>
      </w:r>
      <w:r w:rsidRPr="0005555B">
        <w:rPr>
          <w:rFonts w:cstheme="minorHAnsi"/>
        </w:rPr>
        <w:t xml:space="preserve">resident of the HOA </w:t>
      </w:r>
      <w:r w:rsidR="008644FE" w:rsidRPr="0005555B">
        <w:rPr>
          <w:rFonts w:cstheme="minorHAnsi"/>
        </w:rPr>
        <w:t xml:space="preserve">on the website submission </w:t>
      </w:r>
      <w:r w:rsidRPr="0005555B">
        <w:rPr>
          <w:rFonts w:cstheme="minorHAnsi"/>
        </w:rPr>
        <w:t>affirms the accuracy of the information provided to the best of their knowledge, and the pledge of the President /organization to adhere to the established policies and procedures for the Community Grant Program.  The signature also affirms th</w:t>
      </w:r>
      <w:r w:rsidR="000F4A23" w:rsidRPr="0005555B">
        <w:rPr>
          <w:rFonts w:cstheme="minorHAnsi"/>
        </w:rPr>
        <w:t xml:space="preserve">at </w:t>
      </w:r>
      <w:r w:rsidRPr="0005555B">
        <w:rPr>
          <w:rFonts w:cstheme="minorHAnsi"/>
        </w:rPr>
        <w:t xml:space="preserve">you hold the position of President.  Finally, the President and organization also attest that the project, its location, new construction, </w:t>
      </w:r>
      <w:r w:rsidR="000F4A23" w:rsidRPr="0005555B">
        <w:rPr>
          <w:rFonts w:cstheme="minorHAnsi"/>
        </w:rPr>
        <w:t>or</w:t>
      </w:r>
      <w:r w:rsidRPr="0005555B">
        <w:rPr>
          <w:rFonts w:cstheme="minorHAnsi"/>
        </w:rPr>
        <w:t xml:space="preserve"> renovations adhere to regulations outlined in the Frederick County Code</w:t>
      </w:r>
      <w:bookmarkEnd w:id="14"/>
      <w:r w:rsidRPr="0005555B">
        <w:rPr>
          <w:rFonts w:cstheme="minorHAnsi"/>
        </w:rPr>
        <w:t xml:space="preserve">. </w:t>
      </w:r>
    </w:p>
    <w:p w14:paraId="630EA4B8" w14:textId="77777777" w:rsidR="00B27A02" w:rsidRDefault="00B73218" w:rsidP="00B73218">
      <w:pPr>
        <w:rPr>
          <w:rFonts w:cstheme="minorHAnsi"/>
        </w:rPr>
      </w:pPr>
      <w:r w:rsidRPr="0005555B">
        <w:rPr>
          <w:rFonts w:cstheme="minorHAnsi"/>
          <w:bCs/>
        </w:rPr>
        <w:t>Submission Affirmation Form</w:t>
      </w:r>
      <w:r w:rsidRPr="0005555B">
        <w:rPr>
          <w:rFonts w:cstheme="minorHAnsi"/>
          <w:b/>
        </w:rPr>
        <w:t xml:space="preserve">:  </w:t>
      </w:r>
      <w:r w:rsidRPr="0005555B">
        <w:rPr>
          <w:rFonts w:cstheme="minorHAnsi"/>
          <w:bCs/>
        </w:rPr>
        <w:t>If the President</w:t>
      </w:r>
      <w:r w:rsidRPr="0005555B">
        <w:rPr>
          <w:rFonts w:cstheme="minorHAnsi"/>
        </w:rPr>
        <w:t xml:space="preserve"> of the HOA is not available to submit the online application/sign the application, </w:t>
      </w:r>
      <w:r w:rsidR="0005555B" w:rsidRPr="0005555B">
        <w:rPr>
          <w:rFonts w:cstheme="minorHAnsi"/>
        </w:rPr>
        <w:t>this form serves as a substitute affirmation</w:t>
      </w:r>
      <w:r w:rsidR="004E5CBD">
        <w:rPr>
          <w:rFonts w:cstheme="minorHAnsi"/>
        </w:rPr>
        <w:t xml:space="preserve"> and submission of the form is required.</w:t>
      </w:r>
      <w:r w:rsidR="0005555B" w:rsidRPr="0005555B">
        <w:rPr>
          <w:rFonts w:cstheme="minorHAnsi"/>
        </w:rPr>
        <w:t xml:space="preserve"> </w:t>
      </w:r>
      <w:r w:rsidRPr="0005555B">
        <w:rPr>
          <w:rFonts w:cstheme="minorHAnsi"/>
        </w:rPr>
        <w:t xml:space="preserve"> </w:t>
      </w:r>
    </w:p>
    <w:p w14:paraId="6B93F4D0" w14:textId="350A49EF" w:rsidR="00B73218" w:rsidRDefault="00B73218" w:rsidP="00B73218">
      <w:r w:rsidRPr="0005555B">
        <w:rPr>
          <w:rFonts w:cstheme="minorHAnsi"/>
          <w:color w:val="0000FF"/>
        </w:rPr>
        <w:t>This form can be found on the website</w:t>
      </w:r>
      <w:r w:rsidRPr="007E4A49">
        <w:rPr>
          <w:color w:val="0000FF"/>
        </w:rPr>
        <w:t xml:space="preserve">: </w:t>
      </w:r>
      <w:r>
        <w:fldChar w:fldCharType="begin"/>
      </w:r>
      <w:r>
        <w:instrText>HYPERLINK "https://www.recreater.com/863/Community-Grant-Information"</w:instrText>
      </w:r>
      <w:r>
        <w:fldChar w:fldCharType="separate"/>
      </w:r>
      <w:r w:rsidRPr="001E6C8C">
        <w:rPr>
          <w:rStyle w:val="Hyperlink"/>
          <w:color w:val="0000FF"/>
          <w:highlight w:val="yellow"/>
        </w:rPr>
        <w:t>Here</w:t>
      </w:r>
      <w:r>
        <w:fldChar w:fldCharType="end"/>
      </w:r>
    </w:p>
    <w:p w14:paraId="1856C7C6" w14:textId="77777777" w:rsidR="00B73218" w:rsidRDefault="00B73218" w:rsidP="0008084C">
      <w:pPr>
        <w:rPr>
          <w:rFonts w:asciiTheme="majorHAnsi" w:hAnsiTheme="majorHAnsi" w:cstheme="majorHAnsi"/>
          <w:sz w:val="24"/>
          <w:szCs w:val="24"/>
        </w:rPr>
      </w:pPr>
    </w:p>
    <w:p w14:paraId="68825CA7" w14:textId="77777777" w:rsidR="00B875C0" w:rsidRDefault="00B73218" w:rsidP="0008084C">
      <w:pPr>
        <w:rPr>
          <w:rFonts w:asciiTheme="majorHAnsi" w:hAnsiTheme="majorHAnsi" w:cstheme="majorHAnsi"/>
          <w:sz w:val="24"/>
          <w:szCs w:val="24"/>
        </w:rPr>
      </w:pPr>
      <w:r>
        <w:rPr>
          <w:rFonts w:asciiTheme="majorHAnsi" w:hAnsiTheme="majorHAnsi" w:cstheme="majorHAnsi"/>
          <w:sz w:val="24"/>
          <w:szCs w:val="24"/>
        </w:rPr>
        <w:t xml:space="preserve">                                                                                                                </w:t>
      </w:r>
    </w:p>
    <w:p w14:paraId="57FCF712" w14:textId="77777777" w:rsidR="00B875C0" w:rsidRDefault="00B875C0" w:rsidP="0008084C">
      <w:pPr>
        <w:rPr>
          <w:rFonts w:asciiTheme="majorHAnsi" w:hAnsiTheme="majorHAnsi" w:cstheme="majorHAnsi"/>
          <w:sz w:val="24"/>
          <w:szCs w:val="24"/>
        </w:rPr>
      </w:pPr>
    </w:p>
    <w:p w14:paraId="5F350636" w14:textId="5C420D09" w:rsidR="00B73218" w:rsidRDefault="2D45AA8B" w:rsidP="732B6401">
      <w:pPr>
        <w:rPr>
          <w:rFonts w:asciiTheme="majorHAnsi" w:hAnsiTheme="majorHAnsi" w:cstheme="majorBidi"/>
          <w:sz w:val="24"/>
          <w:szCs w:val="24"/>
        </w:rPr>
      </w:pPr>
      <w:r w:rsidRPr="732B6401">
        <w:rPr>
          <w:rFonts w:asciiTheme="majorHAnsi" w:hAnsiTheme="majorHAnsi" w:cstheme="majorBidi"/>
          <w:sz w:val="24"/>
          <w:szCs w:val="24"/>
        </w:rPr>
        <w:t xml:space="preserve">                                                                    </w:t>
      </w:r>
    </w:p>
    <w:p w14:paraId="79F242ED" w14:textId="6C4A6511" w:rsidR="00B875C0" w:rsidRDefault="00B875C0" w:rsidP="732B6401">
      <w:pPr>
        <w:rPr>
          <w:rFonts w:asciiTheme="majorHAnsi" w:hAnsiTheme="majorHAnsi" w:cstheme="majorBidi"/>
          <w:b/>
          <w:bCs/>
          <w:color w:val="008080"/>
          <w:u w:val="single"/>
        </w:rPr>
      </w:pPr>
      <w:r w:rsidRPr="00B64BBB">
        <w:rPr>
          <w:noProof/>
        </w:rPr>
        <w:drawing>
          <wp:anchor distT="0" distB="0" distL="114300" distR="114300" simplePos="0" relativeHeight="251658253" behindDoc="1" locked="0" layoutInCell="1" allowOverlap="1" wp14:anchorId="0B7E3717" wp14:editId="20353D8D">
            <wp:simplePos x="0" y="0"/>
            <wp:positionH relativeFrom="column">
              <wp:posOffset>6570345</wp:posOffset>
            </wp:positionH>
            <wp:positionV relativeFrom="paragraph">
              <wp:posOffset>-202565</wp:posOffset>
            </wp:positionV>
            <wp:extent cx="446405" cy="561975"/>
            <wp:effectExtent l="0" t="0" r="0" b="9525"/>
            <wp:wrapNone/>
            <wp:docPr id="1389621805" name="Picture 1389621805"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4" cstate="print">
                      <a:alphaModFix amt="35000"/>
                      <a:extLst>
                        <a:ext uri="{28A0092B-C50C-407E-A947-70E740481C1C}">
                          <a14:useLocalDpi xmlns:a14="http://schemas.microsoft.com/office/drawing/2010/main" val="0"/>
                        </a:ext>
                      </a:extLst>
                    </a:blip>
                    <a:stretch>
                      <a:fillRect/>
                    </a:stretch>
                  </pic:blipFill>
                  <pic:spPr>
                    <a:xfrm>
                      <a:off x="0" y="0"/>
                      <a:ext cx="446405" cy="561975"/>
                    </a:xfrm>
                    <a:prstGeom prst="rect">
                      <a:avLst/>
                    </a:prstGeom>
                  </pic:spPr>
                </pic:pic>
              </a:graphicData>
            </a:graphic>
          </wp:anchor>
        </w:drawing>
      </w:r>
      <w:r w:rsidR="27466AA2" w:rsidRPr="732B6401">
        <w:rPr>
          <w:rFonts w:asciiTheme="majorHAnsi" w:hAnsiTheme="majorHAnsi" w:cstheme="majorBidi"/>
          <w:b/>
          <w:bCs/>
        </w:rPr>
        <w:t>EVALUATION CRITERIA DESCRIPTIONS</w:t>
      </w:r>
      <w:r w:rsidR="192DB151" w:rsidRPr="732B6401">
        <w:rPr>
          <w:rFonts w:asciiTheme="majorHAnsi" w:hAnsiTheme="majorHAnsi" w:cstheme="majorBidi"/>
          <w:b/>
          <w:bCs/>
        </w:rPr>
        <w:t xml:space="preserve">: </w:t>
      </w:r>
      <w:r w:rsidR="192DB151" w:rsidRPr="732B6401">
        <w:rPr>
          <w:rFonts w:asciiTheme="majorHAnsi" w:hAnsiTheme="majorHAnsi" w:cstheme="majorBidi"/>
          <w:b/>
          <w:bCs/>
          <w:i/>
          <w:iCs/>
          <w:color w:val="008080"/>
        </w:rPr>
        <w:t>Total Points Available - 100</w:t>
      </w:r>
    </w:p>
    <w:p w14:paraId="5DFE7468" w14:textId="1E14BDE7" w:rsidR="00491757" w:rsidRPr="00CC5F59" w:rsidRDefault="008117FD" w:rsidP="00491757">
      <w:pPr>
        <w:rPr>
          <w:rFonts w:asciiTheme="majorHAnsi" w:hAnsiTheme="majorHAnsi" w:cstheme="majorHAnsi"/>
        </w:rPr>
      </w:pPr>
      <w:r w:rsidRPr="00CC5F59">
        <w:rPr>
          <w:rFonts w:asciiTheme="majorHAnsi" w:hAnsiTheme="majorHAnsi" w:cstheme="majorHAnsi"/>
          <w:noProof/>
        </w:rPr>
        <mc:AlternateContent>
          <mc:Choice Requires="wpi">
            <w:drawing>
              <wp:anchor distT="0" distB="0" distL="114300" distR="114300" simplePos="0" relativeHeight="251658248" behindDoc="0" locked="0" layoutInCell="1" allowOverlap="1" wp14:anchorId="3CC68A82" wp14:editId="6C5853DD">
                <wp:simplePos x="0" y="0"/>
                <wp:positionH relativeFrom="column">
                  <wp:posOffset>3011170</wp:posOffset>
                </wp:positionH>
                <wp:positionV relativeFrom="paragraph">
                  <wp:posOffset>112395</wp:posOffset>
                </wp:positionV>
                <wp:extent cx="360" cy="360"/>
                <wp:effectExtent l="38100" t="38100" r="38100" b="38100"/>
                <wp:wrapNone/>
                <wp:docPr id="1863377374" name="Ink 1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74055F0B">
              <v:shapetype id="_x0000_t75" coordsize="21600,21600" filled="f" stroked="f" o:spt="75" o:preferrelative="t" path="m@4@5l@4@11@9@11@9@5xe" w14:anchorId="50118089">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1" style="position:absolute;margin-left:236.75pt;margin-top:8.5pt;width:.75pt;height:.75pt;z-index:25168076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hoJ+eugBAAADBQAAEAAAAGRycy9pbmsvaW5rMS54bWy0&#10;k1FvmzAQx98n7TtY7kNfBthASIJK+rRIlTatajtpe6TgBKtgR7YJybffYYhD1VSqpg0kBGf8v7vf&#10;/X1ze2hqtGdKcykyTH2CEROFLLnYZvjn09pbYKRNLsq8loJl+Mg0vl19/nTDxUtTp/BEoCB0/9bU&#10;Ga6M2aVB0HWd30W+VNsgJCQK7sTL9294Ne4q2YYLbiClPoUKKQw7mF4s5WWGC3Mg7n/QfpStKphb&#10;7iOqOP9hVF6wtVRNbpxilQvBaiTyBur+hZE57uCFQ54tUxg1HBr2Qp/G83jxdQmB/JDhyXcLJWqo&#10;pMHBZc3f/0Fz/VazLysK58kco7Gkku37mgLLPH2/93sld0wZzs6YByjjwhEVw7flM4BSTMu67WeD&#10;0T6vW0BGCQFbjLlpcAHIWz1g80/1gMu7etPiXqMZ25tyGKE5S51Ga3jDwOjNznnMaBDuw49G2eMQ&#10;kjD2SOyFyye6SKMkjSKf0tlkFKOLT5rPqtWV03tWZ7/aFUdt6KzjpakcdOKTcOaoT5lf2lsxvq3M&#10;X24uZC3hQIzTvorsNenKJnR2u3B4rQPR2PwD22T4yp5fZHcOAds9RQSF8Ww++3JN4PYWdElf2fhE&#10;7qOKdj4/NhvNTIaTMPKTBK8+kOXsgtUfAAAA//8DAFBLAwQUAAYACAAAACEA6SNG6OAAAAAJAQAA&#10;DwAAAGRycy9kb3ducmV2LnhtbEyPQUvDQBCF70L/wzKCN7uJbUyJ2RQRhYIWalXwuM2OSejubMhu&#10;2/jvOz3pbWbe4833yuXorDjiEDpPCtJpAgKp9qajRsHnx8vtAkSImoy2nlDBLwZYVpOrUhfGn+gd&#10;j9vYCA6hUGgFbYx9IWWoW3Q6TH2PxNqPH5yOvA6NNIM+cbiz8i5J7qXTHfGHVvf41GK93x6cAvds&#10;V7NGpqtk/f311qX1Jn0NG6VursfHBxARx/hnhgs+o0PFTDt/IBOEVTDPZxlbWci5ExvmecbDjg+L&#10;DGRVyv8NqjM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LkNB8GsBAAADAwAADgAAAAAAAAAAAAAAAAA8AgAAZHJzL2Uyb0RvYy54bWxQSwECLQAUAAYACAAA&#10;ACEAhoJ+eugBAAADBQAAEAAAAAAAAAAAAAAAAADTAwAAZHJzL2luay9pbmsxLnhtbFBLAQItABQA&#10;BgAIAAAAIQDpI0bo4AAAAAkBAAAPAAAAAAAAAAAAAAAAAOkFAABkcnMvZG93bnJldi54bWxQSwEC&#10;LQAUAAYACAAAACEAeRi8nb8AAAAhAQAAGQAAAAAAAAAAAAAAAAD2BgAAZHJzL19yZWxzL2Uyb0Rv&#10;Yy54bWwucmVsc1BLBQYAAAAABgAGAHgBAADsBwAAAAA=&#10;">
                <v:imagedata o:title="" r:id="rId24"/>
              </v:shape>
            </w:pict>
          </mc:Fallback>
        </mc:AlternateContent>
      </w:r>
      <w:r w:rsidRPr="00CC5F59">
        <w:rPr>
          <w:rFonts w:asciiTheme="majorHAnsi" w:hAnsiTheme="majorHAnsi" w:cstheme="majorHAnsi"/>
          <w:noProof/>
        </w:rPr>
        <mc:AlternateContent>
          <mc:Choice Requires="wpi">
            <w:drawing>
              <wp:anchor distT="0" distB="0" distL="114300" distR="114300" simplePos="0" relativeHeight="251658247" behindDoc="0" locked="0" layoutInCell="1" allowOverlap="1" wp14:anchorId="411CC16C" wp14:editId="62D8A48D">
                <wp:simplePos x="0" y="0"/>
                <wp:positionH relativeFrom="column">
                  <wp:posOffset>2944830</wp:posOffset>
                </wp:positionH>
                <wp:positionV relativeFrom="paragraph">
                  <wp:posOffset>122195</wp:posOffset>
                </wp:positionV>
                <wp:extent cx="32040" cy="360"/>
                <wp:effectExtent l="38100" t="38100" r="44450" b="38100"/>
                <wp:wrapNone/>
                <wp:docPr id="983536322" name="Ink 8"/>
                <wp:cNvGraphicFramePr/>
                <a:graphic xmlns:a="http://schemas.openxmlformats.org/drawingml/2006/main">
                  <a:graphicData uri="http://schemas.microsoft.com/office/word/2010/wordprocessingInk">
                    <w14:contentPart bwMode="auto" r:id="rId25">
                      <w14:nvContentPartPr>
                        <w14:cNvContentPartPr/>
                      </w14:nvContentPartPr>
                      <w14:xfrm>
                        <a:off x="0" y="0"/>
                        <a:ext cx="32040" cy="360"/>
                      </w14:xfrm>
                    </w14:contentPart>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2C7DA9CD">
              <v:shape id="Ink 8" style="position:absolute;margin-left:231.55pt;margin-top:9.25pt;width:3.2pt;height:.75pt;z-index:25167769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2/5i9vAQAABQMAAA4AAABkcnMvZTJvRG9jLnhtbJxSQW7CMBC8V+of&#10;LN9LEkAIRSQciipxaMuhfYDr2MRq7I3WDgm/7yZAgVZVJS7W7o48ntnxYtnZiu0UegMu48ko5kw5&#10;CYVx24y/vz09zDnzQbhCVOBUxvfK82V+f7do61SNoYSqUMiIxPm0rTNehlCnUeRlqazwI6iVI1AD&#10;WhGoxW1UoGiJ3VbROI5nUQtY1AhSeU/T1QHk+cCvtZLhVWuvAqsyPp2MSV44FUjFLKHJR1/MYx7l&#10;C5FuUdSlkUdJ4gZFVhhHAr6pViII1qD5RWWNRPCgw0iCjUBrI9Xgh5wl8Q9na/fZu0qmssFUggvK&#10;hY3AcNrdANzyhK1oA+0zFJSOaALwIyOt5/8wDqJXIBtLeg6JoKpEoO/gS1N7zjA1RcZxXSRn/W73&#10;eHawwbOvl2uAEomOlv+60mm0/bJJCesyTnHu+3PIUnWBSRpS7lMCJCGT2YCdWA+3T93FWunhqwAv&#10;+17Uxe/NvwAAAP//AwBQSwMEFAAGAAgAAAAhADfHqwDkAQAAtwQAABAAAABkcnMvaW5rL2luazEu&#10;eG1stFPBbqMwEL2v1H+w3EMuAYwhJEElPTXSSrvSqu1Ku0cKbrAKdmRMSP5+B+M4VE0vq10OFp7x&#10;vJl58+bu/tjU6MBUy6XIcOgTjJgoZMnFLsM/n7feCqNW56LMaylYhk+sxfebmy93XLw1dQonAgTR&#10;Dn9NneFK630aBH3f+33kS7ULKCFR8FW8ff+GNzaqZK9ccA0p27OpkEKzox7AUl5muNBH4t4D9pPs&#10;VMGce7Co4vJCq7xgW6maXDvEKheC1UjkDdT9CyN92sMPhzw7pjBqODTsUT+Ml/HqYQ2G/Jjhyb2D&#10;EluopMHBdczf/wFz+xFzKCuiy2SJkS2pZIehpsBwnn7e+w8l90xpzi40j6RYxwkV493wMxKlWCvr&#10;bpgNRoe87oCykBCQhc0dBlcI+YgH3PxTPODlU7xpce+pse1NebCkOUmdR6t5w0Dozd5pTLcAPJif&#10;tDLrQAmNPRJ7dP0crtIoSSPqJzCWyyisis+YL6prK4f3oi56NR7H2thZz0tdOdKJT+jCsT7l/Fps&#10;xfiu0n8ZXMhawkLYad9G5pt0ZRI6uV1ZXqNAZJt/ZK8ZvjX7i0zkaDDdh4ggGi+Wi/ksnpEZmeME&#10;E0zm4eAg88ScHkXEW4Xr8J3AXX6Y3OYPAAAA//8DAFBLAwQUAAYACAAAACEAdYZaQNsAAAAJAQAA&#10;DwAAAGRycy9kb3ducmV2LnhtbEyPTU7DMBCF90jcwRokdtQulLQNcSqE4AC0XbB04yGOGo8j203T&#10;np5hBbsZvU/vp9pMvhcjxtQF0jCfKRBITbAdtRr2u4+HFYiUDVnTB0INF0ywqW9vKlPacKZPHLe5&#10;FWxCqTQaXM5DKWVqHHqTZmFAYu07RG8yv7GVNpozm/tePipVSG864gRnBnxz2By3J6+hWEd39Xg5&#10;XhW972n8Wsaollrf302vLyAyTvkPht/6XB1q7nQIJ7JJ9BoWxdOcURZWzyAYWBRrPg4aOBdkXcn/&#10;C+of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2/5i9v&#10;AQAABQMAAA4AAAAAAAAAAAAAAAAAPAIAAGRycy9lMm9Eb2MueG1sUEsBAi0AFAAGAAgAAAAhADfH&#10;qwDkAQAAtwQAABAAAAAAAAAAAAAAAAAA1wMAAGRycy9pbmsvaW5rMS54bWxQSwECLQAUAAYACAAA&#10;ACEAdYZaQNsAAAAJAQAADwAAAAAAAAAAAAAAAADpBQAAZHJzL2Rvd25yZXYueG1sUEsBAi0AFAAG&#10;AAgAAAAhAHkYvJ2/AAAAIQEAABkAAAAAAAAAAAAAAAAA8QYAAGRycy9fcmVscy9lMm9Eb2MueG1s&#10;LnJlbHNQSwUGAAAAAAYABgB4AQAA5wcAAAAA&#10;" w14:anchorId="61016065">
                <v:imagedata o:title="" r:id="rId26"/>
              </v:shape>
            </w:pict>
          </mc:Fallback>
        </mc:AlternateContent>
      </w:r>
      <w:r w:rsidRPr="00CC5F59">
        <w:rPr>
          <w:rFonts w:asciiTheme="majorHAnsi" w:hAnsiTheme="majorHAnsi" w:cstheme="majorHAnsi"/>
          <w:noProof/>
        </w:rPr>
        <mc:AlternateContent>
          <mc:Choice Requires="wpi">
            <w:drawing>
              <wp:anchor distT="0" distB="0" distL="114300" distR="114300" simplePos="0" relativeHeight="251658246" behindDoc="0" locked="0" layoutInCell="1" allowOverlap="1" wp14:anchorId="4C0D2DDE" wp14:editId="10DDDB1C">
                <wp:simplePos x="0" y="0"/>
                <wp:positionH relativeFrom="column">
                  <wp:posOffset>3154350</wp:posOffset>
                </wp:positionH>
                <wp:positionV relativeFrom="paragraph">
                  <wp:posOffset>17435</wp:posOffset>
                </wp:positionV>
                <wp:extent cx="360" cy="360"/>
                <wp:effectExtent l="38100" t="38100" r="38100" b="38100"/>
                <wp:wrapNone/>
                <wp:docPr id="516539862" name="Ink 7"/>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17785620">
              <v:shape id="Ink 7" style="position:absolute;margin-left:248pt;margin-top:1pt;width:.75pt;height:.75pt;z-index:25167667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Kz8L99MBAACdBAAAEAAAAGRycy9pbmsvaW5rMS54bWy0&#10;k01vozAQhu8r7X+w3EMvC5iPNAkq6WkjVdqVVv2Q2iMFN1jFdmSbkPz7HYzjUDW9VLsgIRjjd2ae&#10;eX19s+ct2lGlmRQFjkOCERWVrJnYFPjxYR0sMNKmFHXZSkELfKAa36y+f7tm4o23OTwRKAg9vPG2&#10;wI0x2zyK+r4P+zSUahMlhKTRrXj7/Quv3K6avjLBDKTUx1AlhaF7M4jlrC5wZfbE/w/a97JTFfXL&#10;Q0RVpz+MKiu6loqXxis2pRC0RaLkUPcTRuawhRcGeTZUYcQZNBwkYZzNs8XPJQTKfYEn3x2UqKES&#10;jqPzms//QXP9UXMoK03mV3OMXEk13Q01RZZ5/nnvf5TcUmUYPWEeobiFA6rGb8tnBKWolm03zAaj&#10;Xdl2gCwmBGzhcsfRGSAf9YDNP9UDLp/qTYt7j8a1N+XgoHlLHUdrGKdgdL71HjMahIfwvVH2OCQk&#10;yQKSBcnyIV7k6VWeknCZJpNROBcfNV9Upxuv96JOfrUrntrYWc9q03joJCTJzFOfMj+3t6Fs05gv&#10;bq5kK+FAuGlfpPaadGUTerudObzWgcg1f0dfC3xhzy+yO8eA7T5GBCXZbD77cUngDhbxMn5nY58F&#10;5rP6CwAA//8DAFBLAwQUAAYACAAAACEAWXFNMN8AAAAHAQAADwAAAGRycy9kb3ducmV2LnhtbEyP&#10;T0vDQBDF74LfYRnBm92kf23MpIgoFKxQWwWP2+yYBLOzIbtt47d3POlpeLzHe7/JV4Nr1Yn60HhG&#10;SEcJKOLS24YrhLf9080tqBANW9N6JoRvCrAqLi9yk1l/5lc67WKlpIRDZhDqGLtM61DW5EwY+Y5Y&#10;vE/fOxNF9pW2vTlLuWv1OEnm2pmGZaE2HT3UVH7tjg7BPbbrSaXTdfLy8b5p0nKbPoct4vXVcH8H&#10;KtIQ/8Lwiy/oUAjTwR/ZBtUiTJdz+SUijOWIP10uZqAOCJMZ6CLX//mLH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uQ0HwawEAAAMDAAAOAAAAAAAAAAAA&#10;AAAAADwCAABkcnMvZTJvRG9jLnhtbFBLAQItABQABgAIAAAAIQArPwv30wEAAJ0EAAAQAAAAAAAA&#10;AAAAAAAAANMDAABkcnMvaW5rL2luazEueG1sUEsBAi0AFAAGAAgAAAAhAFlxTTDfAAAABwEAAA8A&#10;AAAAAAAAAAAAAAAA1AUAAGRycy9kb3ducmV2LnhtbFBLAQItABQABgAIAAAAIQB5GLydvwAAACEB&#10;AAAZAAAAAAAAAAAAAAAAAOAGAABkcnMvX3JlbHMvZTJvRG9jLnhtbC5yZWxzUEsFBgAAAAAGAAYA&#10;eAEAANYHAAAAAA==&#10;" w14:anchorId="6001420F">
                <v:imagedata o:title="" r:id="rId24"/>
              </v:shape>
            </w:pict>
          </mc:Fallback>
        </mc:AlternateContent>
      </w:r>
      <w:r w:rsidR="00491757" w:rsidRPr="00CC5F59">
        <w:rPr>
          <w:rFonts w:asciiTheme="majorHAnsi" w:hAnsiTheme="majorHAnsi" w:cstheme="majorHAnsi"/>
        </w:rPr>
        <w:t xml:space="preserve">The following evaluation criteria will be used by the </w:t>
      </w:r>
      <w:r w:rsidRPr="00CC5F59">
        <w:rPr>
          <w:rFonts w:asciiTheme="majorHAnsi" w:hAnsiTheme="majorHAnsi" w:cstheme="majorHAnsi"/>
        </w:rPr>
        <w:t xml:space="preserve">Frederick County </w:t>
      </w:r>
      <w:r w:rsidRPr="00B9683C">
        <w:rPr>
          <w:rFonts w:asciiTheme="majorHAnsi" w:hAnsiTheme="majorHAnsi" w:cstheme="majorHAnsi"/>
          <w:color w:val="000000"/>
        </w:rPr>
        <w:t xml:space="preserve">Parks and Recreation Commission (FCPRC) </w:t>
      </w:r>
      <w:r w:rsidR="00491757" w:rsidRPr="00CC5F59">
        <w:rPr>
          <w:rFonts w:asciiTheme="majorHAnsi" w:hAnsiTheme="majorHAnsi" w:cstheme="majorHAnsi"/>
        </w:rPr>
        <w:t>to objectively evaluate the applications and projects.  This is provided for reference only.</w:t>
      </w:r>
    </w:p>
    <w:p w14:paraId="05C4B2CB" w14:textId="77777777" w:rsidR="00491757" w:rsidRPr="00B27A02" w:rsidRDefault="00491757" w:rsidP="00491757">
      <w:pPr>
        <w:rPr>
          <w:rFonts w:asciiTheme="majorHAnsi" w:hAnsiTheme="majorHAnsi" w:cstheme="majorHAnsi"/>
          <w:b/>
          <w:i/>
          <w:color w:val="008080"/>
        </w:rPr>
      </w:pPr>
      <w:r w:rsidRPr="00B27A02">
        <w:rPr>
          <w:rFonts w:asciiTheme="majorHAnsi" w:hAnsiTheme="majorHAnsi" w:cstheme="majorHAnsi"/>
          <w:b/>
          <w:i/>
          <w:color w:val="008080"/>
        </w:rPr>
        <w:t>(30 Points)</w:t>
      </w:r>
      <w:r w:rsidRPr="00B27A02">
        <w:rPr>
          <w:rFonts w:asciiTheme="majorHAnsi" w:hAnsiTheme="majorHAnsi" w:cstheme="majorHAnsi"/>
          <w:b/>
          <w:i/>
          <w:color w:val="008080"/>
          <w:u w:val="single"/>
        </w:rPr>
        <w:t xml:space="preserve"> Recreational and Community Value</w:t>
      </w:r>
      <w:r w:rsidRPr="00B27A02">
        <w:rPr>
          <w:rFonts w:asciiTheme="majorHAnsi" w:hAnsiTheme="majorHAnsi" w:cstheme="majorHAnsi"/>
          <w:b/>
          <w:i/>
          <w:color w:val="008080"/>
        </w:rPr>
        <w:t xml:space="preserve"> such as:</w:t>
      </w:r>
    </w:p>
    <w:p w14:paraId="660BD6A2" w14:textId="77777777" w:rsidR="00491757" w:rsidRPr="00B27A02" w:rsidRDefault="00491757" w:rsidP="002158FE">
      <w:pPr>
        <w:pStyle w:val="ListParagraph"/>
        <w:numPr>
          <w:ilvl w:val="0"/>
          <w:numId w:val="6"/>
        </w:numPr>
        <w:rPr>
          <w:rFonts w:asciiTheme="majorHAnsi" w:hAnsiTheme="majorHAnsi" w:cstheme="majorHAnsi"/>
        </w:rPr>
      </w:pPr>
      <w:r w:rsidRPr="00B27A02">
        <w:rPr>
          <w:rFonts w:asciiTheme="majorHAnsi" w:hAnsiTheme="majorHAnsi" w:cstheme="majorHAnsi"/>
        </w:rPr>
        <w:t>Direct Recreational Value</w:t>
      </w:r>
      <w:r w:rsidR="00A45F2A" w:rsidRPr="00B27A02">
        <w:rPr>
          <w:rFonts w:asciiTheme="majorHAnsi" w:hAnsiTheme="majorHAnsi" w:cstheme="majorHAnsi"/>
        </w:rPr>
        <w:t xml:space="preserve"> </w:t>
      </w:r>
      <w:r w:rsidRPr="00B27A02">
        <w:rPr>
          <w:rFonts w:asciiTheme="majorHAnsi" w:hAnsiTheme="majorHAnsi" w:cstheme="majorHAnsi"/>
        </w:rPr>
        <w:t>(i.e. new playgrounds, ballfields, picnic shelters, walking trails) vs. Indirect (i.e. parking, concessions, landscaping)</w:t>
      </w:r>
    </w:p>
    <w:p w14:paraId="6F35EA3A" w14:textId="77777777" w:rsidR="00491757" w:rsidRPr="00B27A02" w:rsidRDefault="00491757" w:rsidP="00A1537D">
      <w:pPr>
        <w:pStyle w:val="ListParagraph"/>
        <w:numPr>
          <w:ilvl w:val="0"/>
          <w:numId w:val="6"/>
        </w:numPr>
        <w:rPr>
          <w:rFonts w:asciiTheme="majorHAnsi" w:hAnsiTheme="majorHAnsi" w:cstheme="majorHAnsi"/>
        </w:rPr>
      </w:pPr>
      <w:r w:rsidRPr="00B27A02">
        <w:rPr>
          <w:rFonts w:asciiTheme="majorHAnsi" w:hAnsiTheme="majorHAnsi" w:cstheme="majorHAnsi"/>
        </w:rPr>
        <w:t>Capital construction vs. yearly maintenance</w:t>
      </w:r>
    </w:p>
    <w:p w14:paraId="0267AA0F" w14:textId="77777777" w:rsidR="00491757" w:rsidRPr="00B27A02" w:rsidRDefault="00491757" w:rsidP="00A1537D">
      <w:pPr>
        <w:pStyle w:val="ListParagraph"/>
        <w:numPr>
          <w:ilvl w:val="0"/>
          <w:numId w:val="6"/>
        </w:numPr>
        <w:rPr>
          <w:rFonts w:asciiTheme="majorHAnsi" w:hAnsiTheme="majorHAnsi" w:cstheme="majorHAnsi"/>
        </w:rPr>
      </w:pPr>
      <w:r w:rsidRPr="00B27A02">
        <w:rPr>
          <w:rFonts w:asciiTheme="majorHAnsi" w:hAnsiTheme="majorHAnsi" w:cstheme="majorHAnsi"/>
        </w:rPr>
        <w:t xml:space="preserve">Supports deficient facilities identified in the needs assessment study </w:t>
      </w:r>
    </w:p>
    <w:p w14:paraId="5DF3C602" w14:textId="77777777" w:rsidR="00491757" w:rsidRPr="00B27A02" w:rsidRDefault="00491757" w:rsidP="00A1537D">
      <w:pPr>
        <w:pStyle w:val="ListParagraph"/>
        <w:numPr>
          <w:ilvl w:val="0"/>
          <w:numId w:val="6"/>
        </w:numPr>
        <w:rPr>
          <w:rFonts w:asciiTheme="majorHAnsi" w:hAnsiTheme="majorHAnsi" w:cstheme="majorHAnsi"/>
        </w:rPr>
      </w:pPr>
      <w:r w:rsidRPr="00B27A02">
        <w:rPr>
          <w:rFonts w:asciiTheme="majorHAnsi" w:hAnsiTheme="majorHAnsi" w:cstheme="majorHAnsi"/>
        </w:rPr>
        <w:t>Local community needs</w:t>
      </w:r>
    </w:p>
    <w:p w14:paraId="6C001C48" w14:textId="77777777" w:rsidR="00491757" w:rsidRPr="00B27A02" w:rsidRDefault="00491757" w:rsidP="00A1537D">
      <w:pPr>
        <w:pStyle w:val="ListParagraph"/>
        <w:numPr>
          <w:ilvl w:val="0"/>
          <w:numId w:val="6"/>
        </w:numPr>
        <w:rPr>
          <w:rFonts w:asciiTheme="majorHAnsi" w:hAnsiTheme="majorHAnsi" w:cstheme="majorHAnsi"/>
        </w:rPr>
      </w:pPr>
      <w:r w:rsidRPr="00B27A02">
        <w:rPr>
          <w:rFonts w:asciiTheme="majorHAnsi" w:hAnsiTheme="majorHAnsi" w:cstheme="majorHAnsi"/>
        </w:rPr>
        <w:t xml:space="preserve">Overall value of project to community </w:t>
      </w:r>
      <w:proofErr w:type="gramStart"/>
      <w:r w:rsidRPr="00B27A02">
        <w:rPr>
          <w:rFonts w:asciiTheme="majorHAnsi" w:hAnsiTheme="majorHAnsi" w:cstheme="majorHAnsi"/>
        </w:rPr>
        <w:t>served</w:t>
      </w:r>
      <w:proofErr w:type="gramEnd"/>
    </w:p>
    <w:p w14:paraId="5B49FA07" w14:textId="77777777" w:rsidR="00491757" w:rsidRPr="00B27A02" w:rsidRDefault="00491757" w:rsidP="00A1537D">
      <w:pPr>
        <w:pStyle w:val="ListParagraph"/>
        <w:numPr>
          <w:ilvl w:val="0"/>
          <w:numId w:val="6"/>
        </w:numPr>
        <w:rPr>
          <w:rFonts w:asciiTheme="majorHAnsi" w:hAnsiTheme="majorHAnsi" w:cstheme="majorHAnsi"/>
        </w:rPr>
      </w:pPr>
      <w:r w:rsidRPr="00B27A02">
        <w:rPr>
          <w:rFonts w:asciiTheme="majorHAnsi" w:hAnsiTheme="majorHAnsi" w:cstheme="majorHAnsi"/>
        </w:rPr>
        <w:t xml:space="preserve">Availability to public/ hours of operation </w:t>
      </w:r>
    </w:p>
    <w:p w14:paraId="4009D2C2" w14:textId="77777777" w:rsidR="00491757" w:rsidRPr="00B27A02" w:rsidRDefault="00491757" w:rsidP="00A1537D">
      <w:pPr>
        <w:pStyle w:val="ListParagraph"/>
        <w:numPr>
          <w:ilvl w:val="0"/>
          <w:numId w:val="6"/>
        </w:numPr>
        <w:rPr>
          <w:rFonts w:asciiTheme="majorHAnsi" w:hAnsiTheme="majorHAnsi" w:cstheme="majorHAnsi"/>
        </w:rPr>
      </w:pPr>
      <w:r w:rsidRPr="00B27A02">
        <w:rPr>
          <w:rFonts w:asciiTheme="majorHAnsi" w:hAnsiTheme="majorHAnsi" w:cstheme="majorHAnsi"/>
        </w:rPr>
        <w:t>Fees charged to participants &amp; users</w:t>
      </w:r>
    </w:p>
    <w:p w14:paraId="53E72BC0" w14:textId="77777777" w:rsidR="00491757" w:rsidRPr="00B27A02" w:rsidRDefault="00491757" w:rsidP="00A1537D">
      <w:pPr>
        <w:pStyle w:val="ListParagraph"/>
        <w:numPr>
          <w:ilvl w:val="0"/>
          <w:numId w:val="6"/>
        </w:numPr>
        <w:rPr>
          <w:rFonts w:asciiTheme="majorHAnsi" w:hAnsiTheme="majorHAnsi" w:cstheme="majorHAnsi"/>
        </w:rPr>
      </w:pPr>
      <w:r w:rsidRPr="00B27A02">
        <w:rPr>
          <w:rFonts w:asciiTheme="majorHAnsi" w:hAnsiTheme="majorHAnsi" w:cstheme="majorHAnsi"/>
        </w:rPr>
        <w:t>Type of population served (youth, seniors, disabled, gender)</w:t>
      </w:r>
    </w:p>
    <w:p w14:paraId="66864555" w14:textId="77777777" w:rsidR="00491757" w:rsidRPr="00B27A02" w:rsidRDefault="00491757" w:rsidP="00491757">
      <w:pPr>
        <w:rPr>
          <w:rFonts w:asciiTheme="majorHAnsi" w:hAnsiTheme="majorHAnsi" w:cstheme="majorHAnsi"/>
          <w:b/>
          <w:i/>
          <w:color w:val="008080"/>
        </w:rPr>
      </w:pPr>
      <w:r w:rsidRPr="00B27A02">
        <w:rPr>
          <w:rFonts w:asciiTheme="majorHAnsi" w:hAnsiTheme="majorHAnsi" w:cstheme="majorHAnsi"/>
          <w:b/>
          <w:i/>
          <w:color w:val="008080"/>
        </w:rPr>
        <w:t xml:space="preserve">(30 Points) </w:t>
      </w:r>
      <w:r w:rsidRPr="00B27A02">
        <w:rPr>
          <w:rFonts w:asciiTheme="majorHAnsi" w:hAnsiTheme="majorHAnsi" w:cstheme="majorHAnsi"/>
          <w:b/>
          <w:i/>
          <w:color w:val="008080"/>
          <w:u w:val="single"/>
        </w:rPr>
        <w:t>Project &amp; Planning</w:t>
      </w:r>
      <w:r w:rsidRPr="00B27A02">
        <w:rPr>
          <w:rFonts w:asciiTheme="majorHAnsi" w:hAnsiTheme="majorHAnsi" w:cstheme="majorHAnsi"/>
          <w:b/>
          <w:i/>
          <w:color w:val="008080"/>
        </w:rPr>
        <w:t xml:space="preserve"> such as:</w:t>
      </w:r>
    </w:p>
    <w:p w14:paraId="481EACE3" w14:textId="77777777" w:rsidR="00491757" w:rsidRPr="00B27A02" w:rsidRDefault="00491757" w:rsidP="00A1537D">
      <w:pPr>
        <w:pStyle w:val="ListParagraph"/>
        <w:numPr>
          <w:ilvl w:val="0"/>
          <w:numId w:val="7"/>
        </w:numPr>
        <w:rPr>
          <w:rFonts w:asciiTheme="majorHAnsi" w:hAnsiTheme="majorHAnsi" w:cstheme="majorHAnsi"/>
        </w:rPr>
      </w:pPr>
      <w:r w:rsidRPr="00B27A02">
        <w:rPr>
          <w:rFonts w:asciiTheme="majorHAnsi" w:hAnsiTheme="majorHAnsi" w:cstheme="majorHAnsi"/>
        </w:rPr>
        <w:t>Clarity and completeness of application</w:t>
      </w:r>
    </w:p>
    <w:p w14:paraId="5BDB6697" w14:textId="77777777" w:rsidR="00491757" w:rsidRPr="00B27A02" w:rsidRDefault="00491757" w:rsidP="00A1537D">
      <w:pPr>
        <w:pStyle w:val="ListParagraph"/>
        <w:numPr>
          <w:ilvl w:val="0"/>
          <w:numId w:val="7"/>
        </w:numPr>
        <w:rPr>
          <w:rFonts w:asciiTheme="majorHAnsi" w:hAnsiTheme="majorHAnsi" w:cstheme="majorHAnsi"/>
        </w:rPr>
      </w:pPr>
      <w:r w:rsidRPr="00B27A02">
        <w:rPr>
          <w:rFonts w:asciiTheme="majorHAnsi" w:hAnsiTheme="majorHAnsi" w:cstheme="majorHAnsi"/>
        </w:rPr>
        <w:lastRenderedPageBreak/>
        <w:t>Project Planning/Executability (i.e. Can it be done in time frame &amp; with resources available?)</w:t>
      </w:r>
    </w:p>
    <w:p w14:paraId="0AFB9ECD" w14:textId="77777777" w:rsidR="00491757" w:rsidRPr="00B27A02" w:rsidRDefault="00491757" w:rsidP="00A1537D">
      <w:pPr>
        <w:pStyle w:val="ListParagraph"/>
        <w:numPr>
          <w:ilvl w:val="0"/>
          <w:numId w:val="7"/>
        </w:numPr>
        <w:rPr>
          <w:rFonts w:asciiTheme="majorHAnsi" w:hAnsiTheme="majorHAnsi" w:cstheme="majorHAnsi"/>
        </w:rPr>
      </w:pPr>
      <w:r w:rsidRPr="00B27A02">
        <w:rPr>
          <w:rFonts w:asciiTheme="majorHAnsi" w:hAnsiTheme="majorHAnsi" w:cstheme="majorHAnsi"/>
        </w:rPr>
        <w:t>Accuracy of equipment, material and construction costs</w:t>
      </w:r>
    </w:p>
    <w:p w14:paraId="7207E02F" w14:textId="77777777" w:rsidR="00491757" w:rsidRPr="00B27A02" w:rsidRDefault="00491757" w:rsidP="00A1537D">
      <w:pPr>
        <w:pStyle w:val="ListParagraph"/>
        <w:numPr>
          <w:ilvl w:val="0"/>
          <w:numId w:val="7"/>
        </w:numPr>
        <w:rPr>
          <w:rFonts w:asciiTheme="majorHAnsi" w:hAnsiTheme="majorHAnsi" w:cstheme="majorHAnsi"/>
        </w:rPr>
      </w:pPr>
      <w:r w:rsidRPr="00B27A02">
        <w:rPr>
          <w:rFonts w:asciiTheme="majorHAnsi" w:hAnsiTheme="majorHAnsi" w:cstheme="majorHAnsi"/>
        </w:rPr>
        <w:t>Appropriateness of equipment and materials specified</w:t>
      </w:r>
    </w:p>
    <w:p w14:paraId="33305061" w14:textId="77777777" w:rsidR="00491757" w:rsidRPr="00B27A02" w:rsidRDefault="00491757" w:rsidP="00A1537D">
      <w:pPr>
        <w:pStyle w:val="ListParagraph"/>
        <w:numPr>
          <w:ilvl w:val="0"/>
          <w:numId w:val="7"/>
        </w:numPr>
        <w:rPr>
          <w:rFonts w:asciiTheme="majorHAnsi" w:hAnsiTheme="majorHAnsi" w:cstheme="majorHAnsi"/>
        </w:rPr>
      </w:pPr>
      <w:r w:rsidRPr="00B27A02">
        <w:rPr>
          <w:rFonts w:asciiTheme="majorHAnsi" w:hAnsiTheme="majorHAnsi" w:cstheme="majorHAnsi"/>
        </w:rPr>
        <w:t xml:space="preserve">Provision of separate layout plans and/or details for individual facilities </w:t>
      </w:r>
      <w:proofErr w:type="gramStart"/>
      <w:r w:rsidRPr="00B27A02">
        <w:rPr>
          <w:rFonts w:asciiTheme="majorHAnsi" w:hAnsiTheme="majorHAnsi" w:cstheme="majorHAnsi"/>
        </w:rPr>
        <w:t>(i.e</w:t>
      </w:r>
      <w:proofErr w:type="gramEnd"/>
      <w:r w:rsidRPr="00B27A02">
        <w:rPr>
          <w:rFonts w:asciiTheme="majorHAnsi" w:hAnsiTheme="majorHAnsi" w:cstheme="majorHAnsi"/>
        </w:rPr>
        <w:t>. playgrounds, buildings, etc.)</w:t>
      </w:r>
    </w:p>
    <w:p w14:paraId="5F8862E4" w14:textId="77777777" w:rsidR="00491757" w:rsidRPr="00B27A02" w:rsidRDefault="00491757" w:rsidP="00A1537D">
      <w:pPr>
        <w:pStyle w:val="ListParagraph"/>
        <w:numPr>
          <w:ilvl w:val="0"/>
          <w:numId w:val="7"/>
        </w:numPr>
        <w:rPr>
          <w:rFonts w:asciiTheme="majorHAnsi" w:hAnsiTheme="majorHAnsi" w:cstheme="majorHAnsi"/>
        </w:rPr>
      </w:pPr>
      <w:r w:rsidRPr="00B27A02">
        <w:rPr>
          <w:rFonts w:asciiTheme="majorHAnsi" w:hAnsiTheme="majorHAnsi" w:cstheme="majorHAnsi"/>
        </w:rPr>
        <w:t>Adequately resolves safety/ADA Issues</w:t>
      </w:r>
    </w:p>
    <w:p w14:paraId="0E46B3E0" w14:textId="77777777" w:rsidR="00491757" w:rsidRPr="00B27A02" w:rsidRDefault="00491757" w:rsidP="00A1537D">
      <w:pPr>
        <w:pStyle w:val="ListParagraph"/>
        <w:numPr>
          <w:ilvl w:val="0"/>
          <w:numId w:val="7"/>
        </w:numPr>
        <w:rPr>
          <w:rFonts w:asciiTheme="majorHAnsi" w:hAnsiTheme="majorHAnsi" w:cstheme="majorHAnsi"/>
        </w:rPr>
      </w:pPr>
      <w:r w:rsidRPr="00B27A02">
        <w:rPr>
          <w:rFonts w:asciiTheme="majorHAnsi" w:hAnsiTheme="majorHAnsi" w:cstheme="majorHAnsi"/>
        </w:rPr>
        <w:t>Maintenance issues adequately addressed</w:t>
      </w:r>
    </w:p>
    <w:p w14:paraId="496F5332" w14:textId="77777777" w:rsidR="00491757" w:rsidRPr="00B27A02" w:rsidRDefault="00491757" w:rsidP="00491757">
      <w:pPr>
        <w:rPr>
          <w:rFonts w:asciiTheme="majorHAnsi" w:hAnsiTheme="majorHAnsi" w:cstheme="majorHAnsi"/>
          <w:b/>
          <w:i/>
          <w:color w:val="008080"/>
        </w:rPr>
      </w:pPr>
      <w:r w:rsidRPr="00B27A02">
        <w:rPr>
          <w:rFonts w:asciiTheme="majorHAnsi" w:hAnsiTheme="majorHAnsi" w:cstheme="majorHAnsi"/>
          <w:b/>
          <w:i/>
          <w:color w:val="008080"/>
        </w:rPr>
        <w:t xml:space="preserve">(15 Points) </w:t>
      </w:r>
      <w:r w:rsidRPr="00B27A02">
        <w:rPr>
          <w:rFonts w:asciiTheme="majorHAnsi" w:hAnsiTheme="majorHAnsi" w:cstheme="majorHAnsi"/>
          <w:b/>
          <w:i/>
          <w:color w:val="008080"/>
          <w:u w:val="single"/>
        </w:rPr>
        <w:t>Site Plan/ Master Plan</w:t>
      </w:r>
      <w:r w:rsidRPr="00B27A02">
        <w:rPr>
          <w:rFonts w:asciiTheme="majorHAnsi" w:hAnsiTheme="majorHAnsi" w:cstheme="majorHAnsi"/>
          <w:b/>
          <w:i/>
          <w:color w:val="008080"/>
        </w:rPr>
        <w:t xml:space="preserve"> such as:</w:t>
      </w:r>
    </w:p>
    <w:p w14:paraId="4ED76F31" w14:textId="77777777" w:rsidR="00491757" w:rsidRPr="00B27A02" w:rsidRDefault="00491757" w:rsidP="00A1537D">
      <w:pPr>
        <w:pStyle w:val="ListParagraph"/>
        <w:numPr>
          <w:ilvl w:val="0"/>
          <w:numId w:val="8"/>
        </w:numPr>
        <w:rPr>
          <w:rFonts w:asciiTheme="majorHAnsi" w:hAnsiTheme="majorHAnsi" w:cstheme="majorHAnsi"/>
        </w:rPr>
      </w:pPr>
      <w:r w:rsidRPr="00B27A02">
        <w:rPr>
          <w:rFonts w:asciiTheme="majorHAnsi" w:hAnsiTheme="majorHAnsi" w:cstheme="majorHAnsi"/>
        </w:rPr>
        <w:t>Site Plan elements listed under Instructions for Attachments</w:t>
      </w:r>
    </w:p>
    <w:p w14:paraId="39D19653" w14:textId="77777777" w:rsidR="00491757" w:rsidRPr="00B27A02" w:rsidRDefault="00491757" w:rsidP="00A1537D">
      <w:pPr>
        <w:pStyle w:val="ListParagraph"/>
        <w:numPr>
          <w:ilvl w:val="0"/>
          <w:numId w:val="8"/>
        </w:numPr>
        <w:rPr>
          <w:rFonts w:asciiTheme="majorHAnsi" w:hAnsiTheme="majorHAnsi" w:cstheme="majorHAnsi"/>
        </w:rPr>
      </w:pPr>
      <w:r w:rsidRPr="00B27A02">
        <w:rPr>
          <w:rFonts w:asciiTheme="majorHAnsi" w:hAnsiTheme="majorHAnsi" w:cstheme="majorHAnsi"/>
        </w:rPr>
        <w:t>Site characteristics (topography, size, impact on adjacent landowners)</w:t>
      </w:r>
    </w:p>
    <w:p w14:paraId="3880BABB" w14:textId="77777777" w:rsidR="00491757" w:rsidRPr="00B27A02" w:rsidRDefault="00491757" w:rsidP="00A1537D">
      <w:pPr>
        <w:pStyle w:val="ListParagraph"/>
        <w:numPr>
          <w:ilvl w:val="0"/>
          <w:numId w:val="8"/>
        </w:numPr>
        <w:rPr>
          <w:rFonts w:asciiTheme="majorHAnsi" w:hAnsiTheme="majorHAnsi" w:cstheme="majorHAnsi"/>
        </w:rPr>
      </w:pPr>
      <w:r w:rsidRPr="00B27A02">
        <w:rPr>
          <w:rFonts w:asciiTheme="majorHAnsi" w:hAnsiTheme="majorHAnsi" w:cstheme="majorHAnsi"/>
        </w:rPr>
        <w:t>Future planning for site--master plan with development priorities</w:t>
      </w:r>
    </w:p>
    <w:p w14:paraId="3D8863D6" w14:textId="77777777" w:rsidR="00491757" w:rsidRPr="00B27A02" w:rsidRDefault="00491757" w:rsidP="00491757">
      <w:pPr>
        <w:rPr>
          <w:rFonts w:asciiTheme="majorHAnsi" w:hAnsiTheme="majorHAnsi" w:cstheme="majorHAnsi"/>
        </w:rPr>
      </w:pPr>
      <w:r w:rsidRPr="00B27A02">
        <w:rPr>
          <w:rFonts w:asciiTheme="majorHAnsi" w:hAnsiTheme="majorHAnsi" w:cstheme="majorHAnsi"/>
          <w:b/>
          <w:i/>
          <w:color w:val="008080"/>
        </w:rPr>
        <w:t xml:space="preserve">(25 Points) </w:t>
      </w:r>
      <w:r w:rsidRPr="00B27A02">
        <w:rPr>
          <w:rFonts w:asciiTheme="majorHAnsi" w:hAnsiTheme="majorHAnsi" w:cstheme="majorHAnsi"/>
          <w:b/>
          <w:i/>
          <w:color w:val="008080"/>
          <w:u w:val="single"/>
        </w:rPr>
        <w:t>Local Contribution</w:t>
      </w:r>
      <w:r w:rsidRPr="00B27A02">
        <w:rPr>
          <w:rFonts w:asciiTheme="majorHAnsi" w:hAnsiTheme="majorHAnsi" w:cstheme="majorHAnsi"/>
          <w:b/>
          <w:i/>
          <w:color w:val="008080"/>
        </w:rPr>
        <w:t xml:space="preserve"> such as</w:t>
      </w:r>
      <w:r w:rsidRPr="00B27A02">
        <w:rPr>
          <w:rFonts w:asciiTheme="majorHAnsi" w:hAnsiTheme="majorHAnsi" w:cstheme="majorHAnsi"/>
        </w:rPr>
        <w:t>:</w:t>
      </w:r>
    </w:p>
    <w:p w14:paraId="346AE2A8" w14:textId="77777777" w:rsidR="00491757" w:rsidRPr="00B27A02" w:rsidRDefault="00491757" w:rsidP="00A1537D">
      <w:pPr>
        <w:pStyle w:val="ListParagraph"/>
        <w:numPr>
          <w:ilvl w:val="0"/>
          <w:numId w:val="9"/>
        </w:numPr>
        <w:rPr>
          <w:rFonts w:asciiTheme="majorHAnsi" w:hAnsiTheme="majorHAnsi" w:cstheme="majorHAnsi"/>
        </w:rPr>
      </w:pPr>
      <w:r w:rsidRPr="00B27A02">
        <w:rPr>
          <w:rFonts w:asciiTheme="majorHAnsi" w:hAnsiTheme="majorHAnsi" w:cstheme="majorHAnsi"/>
        </w:rPr>
        <w:t>Utilization of contractors and the applicant’s volunteers</w:t>
      </w:r>
    </w:p>
    <w:p w14:paraId="03861FAD" w14:textId="77777777" w:rsidR="00491757" w:rsidRPr="00B27A02" w:rsidRDefault="00491757" w:rsidP="00A1537D">
      <w:pPr>
        <w:pStyle w:val="ListParagraph"/>
        <w:numPr>
          <w:ilvl w:val="0"/>
          <w:numId w:val="9"/>
        </w:numPr>
        <w:rPr>
          <w:rFonts w:asciiTheme="majorHAnsi" w:hAnsiTheme="majorHAnsi" w:cstheme="majorHAnsi"/>
        </w:rPr>
      </w:pPr>
      <w:r w:rsidRPr="00B27A02">
        <w:rPr>
          <w:rFonts w:asciiTheme="majorHAnsi" w:hAnsiTheme="majorHAnsi" w:cstheme="majorHAnsi"/>
        </w:rPr>
        <w:t>Utilization of organization’s own funds &amp; outside sources of funding</w:t>
      </w:r>
    </w:p>
    <w:p w14:paraId="241E1070" w14:textId="3C80FA12" w:rsidR="0005555B" w:rsidRPr="009B7467" w:rsidRDefault="00491757" w:rsidP="00A45F2A">
      <w:pPr>
        <w:jc w:val="center"/>
        <w:rPr>
          <w:rFonts w:asciiTheme="majorHAnsi" w:hAnsiTheme="majorHAnsi" w:cstheme="majorHAnsi"/>
          <w:b/>
          <w:i/>
          <w:color w:val="008080"/>
        </w:rPr>
      </w:pPr>
      <w:r w:rsidRPr="00B27A02">
        <w:rPr>
          <w:rFonts w:asciiTheme="majorHAnsi" w:hAnsiTheme="majorHAnsi" w:cstheme="majorHAnsi"/>
        </w:rPr>
        <w:t>Contributions of equipment, materials, labor, etc. from other individuals and organizations</w:t>
      </w:r>
      <w:r w:rsidR="0005555B" w:rsidRPr="009B7467">
        <w:rPr>
          <w:rFonts w:asciiTheme="majorHAnsi" w:hAnsiTheme="majorHAnsi" w:cstheme="majorHAnsi"/>
          <w:b/>
          <w:i/>
          <w:color w:val="008080"/>
        </w:rPr>
        <w:t xml:space="preserve">                                                                                                                             </w:t>
      </w:r>
    </w:p>
    <w:p w14:paraId="74FD7804" w14:textId="3F2F19E4" w:rsidR="0005555B" w:rsidRDefault="0005555B" w:rsidP="00A45F2A">
      <w:pPr>
        <w:jc w:val="center"/>
        <w:rPr>
          <w:rFonts w:asciiTheme="majorHAnsi" w:hAnsiTheme="majorHAnsi" w:cstheme="majorHAnsi"/>
          <w:b/>
          <w:i/>
          <w:color w:val="008080"/>
          <w:sz w:val="32"/>
        </w:rPr>
      </w:pPr>
    </w:p>
    <w:p w14:paraId="6809A255" w14:textId="08A2E692" w:rsidR="00B875C0" w:rsidRDefault="00B875C0" w:rsidP="732B6401">
      <w:pPr>
        <w:jc w:val="center"/>
        <w:rPr>
          <w:rFonts w:asciiTheme="majorHAnsi" w:hAnsiTheme="majorHAnsi" w:cstheme="majorBidi"/>
          <w:b/>
          <w:bCs/>
          <w:i/>
          <w:iCs/>
          <w:color w:val="008080"/>
          <w:sz w:val="32"/>
          <w:szCs w:val="32"/>
        </w:rPr>
      </w:pPr>
    </w:p>
    <w:p w14:paraId="44D2C21B" w14:textId="2F042D17" w:rsidR="00B875C0" w:rsidRDefault="00B875C0" w:rsidP="732B6401">
      <w:pPr>
        <w:jc w:val="center"/>
        <w:rPr>
          <w:rFonts w:asciiTheme="majorHAnsi" w:hAnsiTheme="majorHAnsi" w:cstheme="majorBidi"/>
          <w:b/>
          <w:bCs/>
          <w:i/>
          <w:iCs/>
          <w:color w:val="008080"/>
          <w:sz w:val="32"/>
          <w:szCs w:val="32"/>
        </w:rPr>
      </w:pPr>
    </w:p>
    <w:p w14:paraId="0779BBBA" w14:textId="3A66CBDF" w:rsidR="00B875C0" w:rsidRDefault="00B875C0" w:rsidP="732B6401">
      <w:pPr>
        <w:jc w:val="center"/>
        <w:rPr>
          <w:rFonts w:asciiTheme="majorHAnsi" w:hAnsiTheme="majorHAnsi" w:cstheme="majorBidi"/>
          <w:b/>
          <w:bCs/>
          <w:i/>
          <w:iCs/>
          <w:color w:val="008080"/>
          <w:sz w:val="32"/>
          <w:szCs w:val="32"/>
        </w:rPr>
      </w:pPr>
      <w:r w:rsidRPr="00B64BBB">
        <w:rPr>
          <w:noProof/>
        </w:rPr>
        <w:drawing>
          <wp:anchor distT="0" distB="0" distL="114300" distR="114300" simplePos="0" relativeHeight="251658254" behindDoc="1" locked="0" layoutInCell="1" allowOverlap="1" wp14:anchorId="6D6165E6" wp14:editId="6ECF4274">
            <wp:simplePos x="0" y="0"/>
            <wp:positionH relativeFrom="column">
              <wp:posOffset>6619322</wp:posOffset>
            </wp:positionH>
            <wp:positionV relativeFrom="paragraph">
              <wp:posOffset>-151682</wp:posOffset>
            </wp:positionV>
            <wp:extent cx="446405" cy="561975"/>
            <wp:effectExtent l="0" t="0" r="0" b="9525"/>
            <wp:wrapNone/>
            <wp:docPr id="1381509331" name="Picture 138150933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4" cstate="print">
                      <a:alphaModFix amt="35000"/>
                      <a:extLst>
                        <a:ext uri="{28A0092B-C50C-407E-A947-70E740481C1C}">
                          <a14:useLocalDpi xmlns:a14="http://schemas.microsoft.com/office/drawing/2010/main" val="0"/>
                        </a:ext>
                      </a:extLst>
                    </a:blip>
                    <a:stretch>
                      <a:fillRect/>
                    </a:stretch>
                  </pic:blipFill>
                  <pic:spPr>
                    <a:xfrm>
                      <a:off x="0" y="0"/>
                      <a:ext cx="446405" cy="561975"/>
                    </a:xfrm>
                    <a:prstGeom prst="rect">
                      <a:avLst/>
                    </a:prstGeom>
                  </pic:spPr>
                </pic:pic>
              </a:graphicData>
            </a:graphic>
          </wp:anchor>
        </w:drawing>
      </w:r>
    </w:p>
    <w:p w14:paraId="1D6360B7" w14:textId="09FE58A5" w:rsidR="00206A6C" w:rsidRPr="0067138F" w:rsidRDefault="008117FD" w:rsidP="00A45F2A">
      <w:pPr>
        <w:jc w:val="center"/>
        <w:rPr>
          <w:rFonts w:asciiTheme="majorHAnsi" w:hAnsiTheme="majorHAnsi" w:cstheme="majorHAnsi"/>
          <w:b/>
          <w:i/>
          <w:color w:val="008080"/>
          <w:sz w:val="32"/>
        </w:rPr>
      </w:pPr>
      <w:r>
        <w:rPr>
          <w:rFonts w:asciiTheme="majorHAnsi" w:hAnsiTheme="majorHAnsi" w:cstheme="majorHAnsi"/>
          <w:b/>
          <w:i/>
          <w:noProof/>
          <w:color w:val="008080"/>
          <w:sz w:val="32"/>
        </w:rPr>
        <mc:AlternateContent>
          <mc:Choice Requires="wpi">
            <w:drawing>
              <wp:anchor distT="0" distB="0" distL="114300" distR="114300" simplePos="0" relativeHeight="251658245" behindDoc="0" locked="0" layoutInCell="1" allowOverlap="1" wp14:anchorId="47090695" wp14:editId="78F4A300">
                <wp:simplePos x="0" y="0"/>
                <wp:positionH relativeFrom="column">
                  <wp:posOffset>5335590</wp:posOffset>
                </wp:positionH>
                <wp:positionV relativeFrom="paragraph">
                  <wp:posOffset>1211265</wp:posOffset>
                </wp:positionV>
                <wp:extent cx="360" cy="360"/>
                <wp:effectExtent l="38100" t="38100" r="38100" b="38100"/>
                <wp:wrapNone/>
                <wp:docPr id="358693147" name="Ink 6"/>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669DE118">
              <v:shape id="Ink 6" style="position:absolute;margin-left:419.8pt;margin-top:95.05pt;width:.75pt;height:.75pt;z-index:25167564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NCnwA9MBAACdBAAAEAAAAGRycy9pbmsvaW5rMS54bWy0&#10;k1FvmzAQx98n7TtY7sNeBhhDGoJK+rRIkzZpajtpfaTgBqtgR7YJybffYRyHqulLtYGE4Iz/d/e7&#10;v29uD12L9kxpLkWB45BgxEQlay62Bf79sAkyjLQpRV22UrACH5nGt+vPn264eOnaHJ4IFIQe37q2&#10;wI0xuzyKhmEIhySUahtRQpLou3j5+QOv3a6aPXPBDaTUp1AlhWEHM4rlvC5wZQ7E/w/a97JXFfPL&#10;Y0RV5z+MKiu2kaorjVdsSiFYi0TZQd1/MDLHHbxwyLNlCqOOQ8MBDeN0mWbfVhAoDwWeffdQooZK&#10;Ohxd1nz8D5qbt5pjWQldXi8xciXVbD/WFFnm+fu9/1Jyx5Th7Ix5guIWjqiavi2fCZRiWrb9OBuM&#10;9mXbA7KYELCFyx1HF4C81QM2/1QPuLyrNy/uNRrX3pyDg+YtdRqt4R0Do3c77zGjQXgM3xtljwMl&#10;NA1IGtDVQ5zlyXVOkzDLyGwUzsUnzSfV68brPamzX+2KpzZ1NvDaNB46CQldeOpz5pf2NoxvG/PB&#10;zZVsJRwIN+2rxF6zrmxCb7cLh9c6ELnm79hzga/s+UV25xSw3ceIIJoulouvXwjcQRav4lc29llg&#10;Puu/AAAA//8DAFBLAwQUAAYACAAAACEAwN9htOAAAAALAQAADwAAAGRycy9kb3ducmV2LnhtbEyP&#10;QUvDQBCF74L/YRnBm92slZCm2RQRhYIKtSr0uM2OSXB3NmS3bfz3Tk96m5n3ePO9ajV5J444xj6Q&#10;BjXLQCA1wfbUavh4f7opQMRkyBoXCDX8YIRVfXlRmdKGE73hcZtawSEUS6OhS2kopYxNh97EWRiQ&#10;WPsKozeJ17GVdjQnDvdO3mZZLr3piT90ZsCHDpvv7cFr8I9uPW+lWmevu8+XXjUb9Rw3Wl9fTfdL&#10;EAmn9GeGMz6jQ81M+3AgG4XTUMwXOVtZWGQKBDuKO8XD/nxROci6kv871L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LkNB8GsBAAADAwAADgAAAAAAAAAA&#10;AAAAAAA8AgAAZHJzL2Uyb0RvYy54bWxQSwECLQAUAAYACAAAACEANCnwA9MBAACdBAAAEAAAAAAA&#10;AAAAAAAAAADTAwAAZHJzL2luay9pbmsxLnhtbFBLAQItABQABgAIAAAAIQDA32G04AAAAAsBAAAP&#10;AAAAAAAAAAAAAAAAANQFAABkcnMvZG93bnJldi54bWxQSwECLQAUAAYACAAAACEAeRi8nb8AAAAh&#10;AQAAGQAAAAAAAAAAAAAAAADhBgAAZHJzL19yZWxzL2Uyb0RvYy54bWwucmVsc1BLBQYAAAAABgAG&#10;AHgBAADXBwAAAAA=&#10;" w14:anchorId="4B993547">
                <v:imagedata o:title="" r:id="rId24"/>
              </v:shape>
            </w:pict>
          </mc:Fallback>
        </mc:AlternateContent>
      </w:r>
      <w:r w:rsidR="00A45F2A" w:rsidRPr="0067138F">
        <w:rPr>
          <w:rFonts w:asciiTheme="majorHAnsi" w:hAnsiTheme="majorHAnsi" w:cstheme="majorHAnsi"/>
          <w:b/>
          <w:i/>
          <w:color w:val="008080"/>
          <w:sz w:val="32"/>
        </w:rPr>
        <w:t>E</w:t>
      </w:r>
      <w:r w:rsidR="00812AE7" w:rsidRPr="0067138F">
        <w:rPr>
          <w:rFonts w:asciiTheme="majorHAnsi" w:hAnsiTheme="majorHAnsi" w:cstheme="majorHAnsi"/>
          <w:b/>
          <w:i/>
          <w:color w:val="008080"/>
          <w:sz w:val="32"/>
        </w:rPr>
        <w:t>xample Document</w:t>
      </w:r>
    </w:p>
    <w:p w14:paraId="088214B7" w14:textId="77777777" w:rsidR="00563ECD" w:rsidRPr="0067138F" w:rsidRDefault="00563ECD" w:rsidP="00563ECD">
      <w:pPr>
        <w:keepNext/>
        <w:keepLines/>
        <w:spacing w:before="200" w:after="0" w:line="240" w:lineRule="auto"/>
        <w:jc w:val="center"/>
        <w:outlineLvl w:val="1"/>
        <w:rPr>
          <w:rFonts w:eastAsia="Times New Roman" w:cstheme="minorHAnsi"/>
          <w:b/>
          <w:bCs/>
          <w:color w:val="000000"/>
          <w:sz w:val="28"/>
          <w:szCs w:val="24"/>
        </w:rPr>
      </w:pPr>
      <w:r w:rsidRPr="0067138F">
        <w:rPr>
          <w:rFonts w:asciiTheme="majorHAnsi" w:eastAsia="Times New Roman" w:hAnsiTheme="majorHAnsi" w:cstheme="majorHAnsi"/>
          <w:b/>
          <w:bCs/>
          <w:color w:val="000000"/>
          <w:sz w:val="24"/>
        </w:rPr>
        <w:t>COMMUNITY GRANT PROGRAM</w:t>
      </w:r>
      <w:r w:rsidR="00A45F2A" w:rsidRPr="0067138F">
        <w:rPr>
          <w:rFonts w:asciiTheme="majorHAnsi" w:eastAsia="Times New Roman" w:hAnsiTheme="majorHAnsi" w:cstheme="majorHAnsi"/>
          <w:b/>
          <w:bCs/>
          <w:color w:val="000000"/>
          <w:sz w:val="24"/>
        </w:rPr>
        <w:t xml:space="preserve">: </w:t>
      </w:r>
      <w:r w:rsidRPr="0067138F">
        <w:rPr>
          <w:rFonts w:asciiTheme="majorHAnsi" w:eastAsia="Times New Roman" w:hAnsiTheme="majorHAnsi" w:cstheme="majorHAnsi"/>
          <w:b/>
          <w:bCs/>
          <w:color w:val="000000"/>
          <w:sz w:val="24"/>
        </w:rPr>
        <w:t>PROJECT EVALUATION SUMMARY FORM</w:t>
      </w:r>
    </w:p>
    <w:p w14:paraId="016167DB" w14:textId="77777777" w:rsidR="00563ECD" w:rsidRPr="00A45F2A" w:rsidRDefault="00563ECD" w:rsidP="00A45F2A">
      <w:pPr>
        <w:keepNext/>
        <w:keepLines/>
        <w:spacing w:before="480" w:after="0" w:line="120" w:lineRule="auto"/>
        <w:jc w:val="center"/>
        <w:outlineLvl w:val="0"/>
        <w:rPr>
          <w:rFonts w:eastAsia="Times New Roman" w:cstheme="minorHAnsi"/>
          <w:bCs/>
          <w:color w:val="000000"/>
          <w:sz w:val="24"/>
          <w:szCs w:val="24"/>
        </w:rPr>
      </w:pPr>
      <w:r w:rsidRPr="00A45F2A">
        <w:rPr>
          <w:rFonts w:eastAsia="Times New Roman" w:cstheme="minorHAnsi"/>
          <w:bCs/>
          <w:color w:val="000000"/>
          <w:sz w:val="24"/>
          <w:szCs w:val="24"/>
        </w:rPr>
        <w:t>Applicant’s Copy</w:t>
      </w:r>
    </w:p>
    <w:p w14:paraId="10D9F8F4" w14:textId="77506328" w:rsidR="00563ECD" w:rsidRPr="0067138F" w:rsidRDefault="00563ECD" w:rsidP="00563ECD">
      <w:pPr>
        <w:keepNext/>
        <w:keepLines/>
        <w:spacing w:before="200" w:after="0" w:line="240" w:lineRule="auto"/>
        <w:outlineLvl w:val="1"/>
        <w:rPr>
          <w:rFonts w:eastAsia="Times New Roman" w:cstheme="minorHAnsi"/>
          <w:b/>
          <w:bCs/>
          <w:color w:val="000000"/>
        </w:rPr>
      </w:pPr>
      <w:r w:rsidRPr="0067138F">
        <w:rPr>
          <w:rFonts w:eastAsia="Times New Roman" w:cstheme="minorHAnsi"/>
          <w:b/>
          <w:bCs/>
          <w:color w:val="000000"/>
        </w:rPr>
        <w:t xml:space="preserve">To be completed by the FCPRC </w:t>
      </w:r>
    </w:p>
    <w:p w14:paraId="15306B8E" w14:textId="77777777" w:rsidR="00563ECD" w:rsidRPr="0067138F" w:rsidRDefault="00563ECD" w:rsidP="00563ECD">
      <w:pPr>
        <w:tabs>
          <w:tab w:val="right" w:pos="9360"/>
        </w:tabs>
        <w:spacing w:after="0" w:line="240" w:lineRule="auto"/>
        <w:jc w:val="both"/>
        <w:rPr>
          <w:rFonts w:eastAsia="Calibri" w:cstheme="minorHAnsi"/>
          <w:color w:val="000000"/>
          <w:u w:val="single"/>
        </w:rPr>
      </w:pPr>
      <w:r w:rsidRPr="0067138F">
        <w:rPr>
          <w:rFonts w:eastAsia="Calibri" w:cstheme="minorHAnsi"/>
          <w:b/>
          <w:bCs/>
          <w:color w:val="000000"/>
        </w:rPr>
        <w:t>Organization Name:</w:t>
      </w:r>
      <w:r w:rsidRPr="0067138F">
        <w:rPr>
          <w:rFonts w:eastAsia="Calibri" w:cstheme="minorHAnsi"/>
          <w:color w:val="000000"/>
        </w:rPr>
        <w:t xml:space="preserve"> </w:t>
      </w:r>
      <w:r w:rsidR="007C714B" w:rsidRPr="0067138F">
        <w:rPr>
          <w:rFonts w:eastAsia="Calibri" w:cstheme="minorHAnsi"/>
          <w:color w:val="000000"/>
        </w:rPr>
        <w:t xml:space="preserve">  EXAMPLE DOCUMENT</w:t>
      </w:r>
      <w:r w:rsidRPr="0067138F">
        <w:rPr>
          <w:rFonts w:eastAsia="Calibri" w:cstheme="minorHAnsi"/>
          <w:color w:val="000000"/>
          <w:u w:val="single"/>
        </w:rPr>
        <w:tab/>
      </w:r>
    </w:p>
    <w:p w14:paraId="7D9AED6D" w14:textId="77777777" w:rsidR="00563ECD" w:rsidRPr="0067138F" w:rsidRDefault="00563ECD" w:rsidP="00563ECD">
      <w:pPr>
        <w:tabs>
          <w:tab w:val="right" w:pos="9360"/>
        </w:tabs>
        <w:spacing w:after="0" w:line="240" w:lineRule="auto"/>
        <w:jc w:val="both"/>
        <w:rPr>
          <w:rFonts w:eastAsia="Calibri" w:cstheme="minorHAnsi"/>
          <w:color w:val="000000"/>
          <w:u w:val="single"/>
        </w:rPr>
      </w:pPr>
      <w:r w:rsidRPr="0067138F">
        <w:rPr>
          <w:rFonts w:eastAsia="Calibri" w:cstheme="minorHAnsi"/>
          <w:b/>
          <w:bCs/>
          <w:color w:val="000000"/>
        </w:rPr>
        <w:t>Project Site(s)</w:t>
      </w:r>
      <w:proofErr w:type="gramStart"/>
      <w:r w:rsidRPr="0067138F">
        <w:rPr>
          <w:rFonts w:eastAsia="Calibri" w:cstheme="minorHAnsi"/>
          <w:b/>
          <w:bCs/>
          <w:color w:val="000000"/>
        </w:rPr>
        <w:t>:</w:t>
      </w:r>
      <w:r w:rsidRPr="0067138F">
        <w:rPr>
          <w:rFonts w:eastAsia="Calibri" w:cstheme="minorHAnsi"/>
          <w:color w:val="000000"/>
        </w:rPr>
        <w:t xml:space="preserve"> </w:t>
      </w:r>
      <w:r w:rsidR="007C714B" w:rsidRPr="0067138F">
        <w:rPr>
          <w:rFonts w:eastAsia="Calibri" w:cstheme="minorHAnsi"/>
          <w:color w:val="000000"/>
        </w:rPr>
        <w:t xml:space="preserve"> EXAMPLE</w:t>
      </w:r>
      <w:proofErr w:type="gramEnd"/>
      <w:r w:rsidR="007C714B" w:rsidRPr="0067138F">
        <w:rPr>
          <w:rFonts w:eastAsia="Calibri" w:cstheme="minorHAnsi"/>
          <w:color w:val="000000"/>
        </w:rPr>
        <w:t xml:space="preserve"> DOCUMENT</w:t>
      </w:r>
      <w:r w:rsidRPr="0067138F">
        <w:rPr>
          <w:rFonts w:eastAsia="Calibri" w:cstheme="minorHAnsi"/>
          <w:color w:val="000000"/>
          <w:u w:val="single"/>
        </w:rPr>
        <w:tab/>
      </w:r>
    </w:p>
    <w:p w14:paraId="3B93780E" w14:textId="77777777" w:rsidR="00563ECD" w:rsidRPr="00A45F2A" w:rsidRDefault="00563ECD" w:rsidP="00563ECD">
      <w:pPr>
        <w:tabs>
          <w:tab w:val="right" w:pos="9360"/>
        </w:tabs>
        <w:spacing w:after="0" w:line="240" w:lineRule="auto"/>
        <w:jc w:val="both"/>
        <w:rPr>
          <w:rFonts w:eastAsia="Calibri" w:cstheme="minorHAnsi"/>
          <w:color w:val="000000"/>
          <w:sz w:val="24"/>
          <w:szCs w:val="24"/>
          <w:u w:val="single"/>
        </w:rPr>
      </w:pPr>
    </w:p>
    <w:tbl>
      <w:tblPr>
        <w:tblStyle w:val="TableGrid"/>
        <w:tblW w:w="0" w:type="auto"/>
        <w:jc w:val="center"/>
        <w:tblLook w:val="04A0" w:firstRow="1" w:lastRow="0" w:firstColumn="1" w:lastColumn="0" w:noHBand="0" w:noVBand="1"/>
      </w:tblPr>
      <w:tblGrid>
        <w:gridCol w:w="3496"/>
        <w:gridCol w:w="3261"/>
        <w:gridCol w:w="2780"/>
      </w:tblGrid>
      <w:tr w:rsidR="00BD2567" w14:paraId="04F09D71" w14:textId="77777777" w:rsidTr="0067138F">
        <w:trPr>
          <w:trHeight w:val="270"/>
          <w:jc w:val="center"/>
        </w:trPr>
        <w:tc>
          <w:tcPr>
            <w:tcW w:w="3496" w:type="dxa"/>
          </w:tcPr>
          <w:p w14:paraId="2371804A" w14:textId="77777777" w:rsidR="00BD2567" w:rsidRPr="00BD2567" w:rsidRDefault="00BD2567" w:rsidP="00BD2567">
            <w:pPr>
              <w:tabs>
                <w:tab w:val="right" w:pos="8640"/>
              </w:tabs>
              <w:jc w:val="center"/>
              <w:rPr>
                <w:rFonts w:asciiTheme="majorHAnsi" w:eastAsia="Calibri" w:hAnsiTheme="majorHAnsi" w:cstheme="majorHAnsi"/>
                <w:b/>
                <w:color w:val="008080"/>
                <w:sz w:val="24"/>
                <w:szCs w:val="24"/>
              </w:rPr>
            </w:pPr>
            <w:r w:rsidRPr="00BD2567">
              <w:rPr>
                <w:rFonts w:asciiTheme="majorHAnsi" w:eastAsia="Calibri" w:hAnsiTheme="majorHAnsi" w:cstheme="majorHAnsi"/>
                <w:b/>
                <w:color w:val="008080"/>
                <w:sz w:val="24"/>
                <w:szCs w:val="24"/>
              </w:rPr>
              <w:t>Criteria</w:t>
            </w:r>
          </w:p>
        </w:tc>
        <w:tc>
          <w:tcPr>
            <w:tcW w:w="3261" w:type="dxa"/>
          </w:tcPr>
          <w:p w14:paraId="54534A22" w14:textId="77777777" w:rsidR="00BD2567" w:rsidRPr="00BD2567" w:rsidRDefault="00BD2567" w:rsidP="00BD2567">
            <w:pPr>
              <w:tabs>
                <w:tab w:val="right" w:pos="8640"/>
              </w:tabs>
              <w:jc w:val="center"/>
              <w:rPr>
                <w:rFonts w:asciiTheme="majorHAnsi" w:eastAsia="Calibri" w:hAnsiTheme="majorHAnsi" w:cstheme="majorHAnsi"/>
                <w:b/>
                <w:color w:val="008080"/>
                <w:sz w:val="24"/>
                <w:szCs w:val="24"/>
              </w:rPr>
            </w:pPr>
            <w:r w:rsidRPr="00BD2567">
              <w:rPr>
                <w:rFonts w:asciiTheme="majorHAnsi" w:eastAsia="Calibri" w:hAnsiTheme="majorHAnsi" w:cstheme="majorHAnsi"/>
                <w:b/>
                <w:color w:val="008080"/>
                <w:sz w:val="24"/>
                <w:szCs w:val="24"/>
              </w:rPr>
              <w:t>Maximum Possible Score</w:t>
            </w:r>
          </w:p>
        </w:tc>
        <w:tc>
          <w:tcPr>
            <w:tcW w:w="2780" w:type="dxa"/>
          </w:tcPr>
          <w:p w14:paraId="1A4FDD7C" w14:textId="77777777" w:rsidR="00BD2567" w:rsidRPr="00BD2567" w:rsidRDefault="00BD2567" w:rsidP="00BD2567">
            <w:pPr>
              <w:tabs>
                <w:tab w:val="right" w:pos="8640"/>
              </w:tabs>
              <w:jc w:val="center"/>
              <w:rPr>
                <w:rFonts w:asciiTheme="majorHAnsi" w:eastAsia="Calibri" w:hAnsiTheme="majorHAnsi" w:cstheme="majorHAnsi"/>
                <w:b/>
                <w:color w:val="008080"/>
                <w:sz w:val="24"/>
                <w:szCs w:val="24"/>
              </w:rPr>
            </w:pPr>
            <w:r w:rsidRPr="00BD2567">
              <w:rPr>
                <w:rFonts w:asciiTheme="majorHAnsi" w:eastAsia="Calibri" w:hAnsiTheme="majorHAnsi" w:cstheme="majorHAnsi"/>
                <w:b/>
                <w:color w:val="008080"/>
                <w:sz w:val="24"/>
                <w:szCs w:val="24"/>
              </w:rPr>
              <w:t>Committee Score</w:t>
            </w:r>
          </w:p>
        </w:tc>
      </w:tr>
      <w:tr w:rsidR="00BD2567" w14:paraId="14EDCAC5" w14:textId="77777777" w:rsidTr="0067138F">
        <w:trPr>
          <w:trHeight w:val="247"/>
          <w:jc w:val="center"/>
        </w:trPr>
        <w:tc>
          <w:tcPr>
            <w:tcW w:w="3496" w:type="dxa"/>
          </w:tcPr>
          <w:p w14:paraId="1DD49ECB" w14:textId="77777777" w:rsidR="00BD2567" w:rsidRPr="00BD2567" w:rsidRDefault="00BD2567" w:rsidP="00563ECD">
            <w:pPr>
              <w:tabs>
                <w:tab w:val="right" w:pos="8640"/>
              </w:tabs>
              <w:jc w:val="both"/>
              <w:rPr>
                <w:rFonts w:asciiTheme="majorHAnsi" w:eastAsia="Calibri" w:hAnsiTheme="majorHAnsi" w:cstheme="majorHAnsi"/>
                <w:color w:val="000000"/>
              </w:rPr>
            </w:pPr>
            <w:r w:rsidRPr="00BD2567">
              <w:rPr>
                <w:rFonts w:asciiTheme="majorHAnsi" w:eastAsia="Calibri" w:hAnsiTheme="majorHAnsi" w:cstheme="majorHAnsi"/>
                <w:color w:val="000000"/>
              </w:rPr>
              <w:t>Recreational &amp; Community Value</w:t>
            </w:r>
          </w:p>
        </w:tc>
        <w:tc>
          <w:tcPr>
            <w:tcW w:w="3261" w:type="dxa"/>
          </w:tcPr>
          <w:p w14:paraId="00DC81B4" w14:textId="77777777" w:rsidR="00BD2567" w:rsidRPr="00BD2567" w:rsidRDefault="00BD2567" w:rsidP="0067138F">
            <w:pPr>
              <w:tabs>
                <w:tab w:val="right" w:pos="8640"/>
              </w:tabs>
              <w:jc w:val="center"/>
              <w:rPr>
                <w:rFonts w:asciiTheme="majorHAnsi" w:eastAsia="Calibri" w:hAnsiTheme="majorHAnsi" w:cstheme="majorHAnsi"/>
                <w:color w:val="000000"/>
              </w:rPr>
            </w:pPr>
            <w:r w:rsidRPr="00BD2567">
              <w:rPr>
                <w:rFonts w:asciiTheme="majorHAnsi" w:eastAsia="Calibri" w:hAnsiTheme="majorHAnsi" w:cstheme="majorHAnsi"/>
                <w:color w:val="000000"/>
              </w:rPr>
              <w:t>30</w:t>
            </w:r>
          </w:p>
        </w:tc>
        <w:tc>
          <w:tcPr>
            <w:tcW w:w="2780" w:type="dxa"/>
          </w:tcPr>
          <w:p w14:paraId="26689376" w14:textId="77777777" w:rsidR="00BD2567" w:rsidRPr="00BD2567" w:rsidRDefault="00BD2567" w:rsidP="0067138F">
            <w:pPr>
              <w:tabs>
                <w:tab w:val="right" w:pos="8640"/>
              </w:tabs>
              <w:jc w:val="center"/>
              <w:rPr>
                <w:rFonts w:asciiTheme="majorHAnsi" w:eastAsia="Calibri" w:hAnsiTheme="majorHAnsi" w:cstheme="majorHAnsi"/>
                <w:color w:val="000000"/>
              </w:rPr>
            </w:pPr>
            <w:r w:rsidRPr="00BD2567">
              <w:rPr>
                <w:rFonts w:asciiTheme="majorHAnsi" w:eastAsia="Calibri" w:hAnsiTheme="majorHAnsi" w:cstheme="majorHAnsi"/>
                <w:color w:val="000000"/>
              </w:rPr>
              <w:t>EXAMPLE</w:t>
            </w:r>
          </w:p>
        </w:tc>
      </w:tr>
      <w:tr w:rsidR="00BD2567" w14:paraId="31AA362E" w14:textId="77777777" w:rsidTr="0067138F">
        <w:trPr>
          <w:trHeight w:val="258"/>
          <w:jc w:val="center"/>
        </w:trPr>
        <w:tc>
          <w:tcPr>
            <w:tcW w:w="3496" w:type="dxa"/>
          </w:tcPr>
          <w:p w14:paraId="0188AFB0" w14:textId="77777777" w:rsidR="00BD2567" w:rsidRPr="00BD2567" w:rsidRDefault="00BD2567" w:rsidP="00563ECD">
            <w:pPr>
              <w:tabs>
                <w:tab w:val="right" w:pos="8640"/>
              </w:tabs>
              <w:jc w:val="both"/>
              <w:rPr>
                <w:rFonts w:asciiTheme="majorHAnsi" w:eastAsia="Calibri" w:hAnsiTheme="majorHAnsi" w:cstheme="majorHAnsi"/>
                <w:color w:val="000000"/>
              </w:rPr>
            </w:pPr>
            <w:r w:rsidRPr="00BD2567">
              <w:rPr>
                <w:rFonts w:asciiTheme="majorHAnsi" w:eastAsia="Calibri" w:hAnsiTheme="majorHAnsi" w:cstheme="majorHAnsi"/>
                <w:color w:val="000000"/>
              </w:rPr>
              <w:t>Project &amp; Planning</w:t>
            </w:r>
          </w:p>
        </w:tc>
        <w:tc>
          <w:tcPr>
            <w:tcW w:w="3261" w:type="dxa"/>
          </w:tcPr>
          <w:p w14:paraId="73C8B309" w14:textId="77777777" w:rsidR="00BD2567" w:rsidRPr="00BD2567" w:rsidRDefault="00BD2567" w:rsidP="0067138F">
            <w:pPr>
              <w:tabs>
                <w:tab w:val="right" w:pos="8640"/>
              </w:tabs>
              <w:jc w:val="center"/>
              <w:rPr>
                <w:rFonts w:asciiTheme="majorHAnsi" w:eastAsia="Calibri" w:hAnsiTheme="majorHAnsi" w:cstheme="majorHAnsi"/>
                <w:color w:val="000000"/>
              </w:rPr>
            </w:pPr>
            <w:r w:rsidRPr="00BD2567">
              <w:rPr>
                <w:rFonts w:asciiTheme="majorHAnsi" w:eastAsia="Calibri" w:hAnsiTheme="majorHAnsi" w:cstheme="majorHAnsi"/>
                <w:color w:val="000000"/>
              </w:rPr>
              <w:t>30</w:t>
            </w:r>
          </w:p>
        </w:tc>
        <w:tc>
          <w:tcPr>
            <w:tcW w:w="2780" w:type="dxa"/>
          </w:tcPr>
          <w:p w14:paraId="75895C63" w14:textId="77777777" w:rsidR="00BD2567" w:rsidRPr="00BD2567" w:rsidRDefault="00BD2567" w:rsidP="0067138F">
            <w:pPr>
              <w:tabs>
                <w:tab w:val="right" w:pos="8640"/>
              </w:tabs>
              <w:jc w:val="center"/>
              <w:rPr>
                <w:rFonts w:asciiTheme="majorHAnsi" w:eastAsia="Calibri" w:hAnsiTheme="majorHAnsi" w:cstheme="majorHAnsi"/>
                <w:color w:val="000000"/>
              </w:rPr>
            </w:pPr>
            <w:r w:rsidRPr="00BD2567">
              <w:rPr>
                <w:rFonts w:asciiTheme="majorHAnsi" w:eastAsia="Calibri" w:hAnsiTheme="majorHAnsi" w:cstheme="majorHAnsi"/>
                <w:color w:val="000000"/>
              </w:rPr>
              <w:t>EXAMPLE</w:t>
            </w:r>
          </w:p>
        </w:tc>
      </w:tr>
      <w:tr w:rsidR="00BD2567" w14:paraId="6E9955F7" w14:textId="77777777" w:rsidTr="0067138F">
        <w:trPr>
          <w:trHeight w:val="247"/>
          <w:jc w:val="center"/>
        </w:trPr>
        <w:tc>
          <w:tcPr>
            <w:tcW w:w="3496" w:type="dxa"/>
          </w:tcPr>
          <w:p w14:paraId="69ED520F" w14:textId="77777777" w:rsidR="00BD2567" w:rsidRPr="00BD2567" w:rsidRDefault="00BD2567" w:rsidP="00563ECD">
            <w:pPr>
              <w:tabs>
                <w:tab w:val="right" w:pos="8640"/>
              </w:tabs>
              <w:jc w:val="both"/>
              <w:rPr>
                <w:rFonts w:asciiTheme="majorHAnsi" w:eastAsia="Calibri" w:hAnsiTheme="majorHAnsi" w:cstheme="majorHAnsi"/>
                <w:color w:val="000000"/>
              </w:rPr>
            </w:pPr>
            <w:r w:rsidRPr="00BD2567">
              <w:rPr>
                <w:rFonts w:asciiTheme="majorHAnsi" w:eastAsia="Calibri" w:hAnsiTheme="majorHAnsi" w:cstheme="majorHAnsi"/>
                <w:color w:val="000000"/>
              </w:rPr>
              <w:t>Site Plan/Master Plan</w:t>
            </w:r>
          </w:p>
        </w:tc>
        <w:tc>
          <w:tcPr>
            <w:tcW w:w="3261" w:type="dxa"/>
          </w:tcPr>
          <w:p w14:paraId="5071F100" w14:textId="77777777" w:rsidR="00BD2567" w:rsidRPr="00BD2567" w:rsidRDefault="00BD2567" w:rsidP="0067138F">
            <w:pPr>
              <w:tabs>
                <w:tab w:val="right" w:pos="8640"/>
              </w:tabs>
              <w:jc w:val="center"/>
              <w:rPr>
                <w:rFonts w:asciiTheme="majorHAnsi" w:eastAsia="Calibri" w:hAnsiTheme="majorHAnsi" w:cstheme="majorHAnsi"/>
                <w:color w:val="000000"/>
              </w:rPr>
            </w:pPr>
            <w:r w:rsidRPr="00BD2567">
              <w:rPr>
                <w:rFonts w:asciiTheme="majorHAnsi" w:eastAsia="Calibri" w:hAnsiTheme="majorHAnsi" w:cstheme="majorHAnsi"/>
                <w:color w:val="000000"/>
              </w:rPr>
              <w:t>15</w:t>
            </w:r>
          </w:p>
        </w:tc>
        <w:tc>
          <w:tcPr>
            <w:tcW w:w="2780" w:type="dxa"/>
          </w:tcPr>
          <w:p w14:paraId="3E3767E3" w14:textId="77777777" w:rsidR="00BD2567" w:rsidRPr="00BD2567" w:rsidRDefault="00BD2567" w:rsidP="0067138F">
            <w:pPr>
              <w:tabs>
                <w:tab w:val="right" w:pos="8640"/>
              </w:tabs>
              <w:jc w:val="center"/>
              <w:rPr>
                <w:rFonts w:asciiTheme="majorHAnsi" w:eastAsia="Calibri" w:hAnsiTheme="majorHAnsi" w:cstheme="majorHAnsi"/>
                <w:color w:val="000000"/>
              </w:rPr>
            </w:pPr>
            <w:r w:rsidRPr="00BD2567">
              <w:rPr>
                <w:rFonts w:asciiTheme="majorHAnsi" w:eastAsia="Calibri" w:hAnsiTheme="majorHAnsi" w:cstheme="majorHAnsi"/>
                <w:color w:val="000000"/>
              </w:rPr>
              <w:t>EXAMPLE</w:t>
            </w:r>
          </w:p>
        </w:tc>
      </w:tr>
      <w:tr w:rsidR="00BD2567" w14:paraId="072C20A2" w14:textId="77777777" w:rsidTr="0067138F">
        <w:trPr>
          <w:trHeight w:val="247"/>
          <w:jc w:val="center"/>
        </w:trPr>
        <w:tc>
          <w:tcPr>
            <w:tcW w:w="3496" w:type="dxa"/>
          </w:tcPr>
          <w:p w14:paraId="0B83D128" w14:textId="77777777" w:rsidR="00BD2567" w:rsidRPr="00BD2567" w:rsidRDefault="00BD2567" w:rsidP="00563ECD">
            <w:pPr>
              <w:tabs>
                <w:tab w:val="right" w:pos="8640"/>
              </w:tabs>
              <w:jc w:val="both"/>
              <w:rPr>
                <w:rFonts w:asciiTheme="majorHAnsi" w:eastAsia="Calibri" w:hAnsiTheme="majorHAnsi" w:cstheme="majorHAnsi"/>
                <w:color w:val="000000"/>
              </w:rPr>
            </w:pPr>
            <w:r w:rsidRPr="00BD2567">
              <w:rPr>
                <w:rFonts w:asciiTheme="majorHAnsi" w:eastAsia="Calibri" w:hAnsiTheme="majorHAnsi" w:cstheme="majorHAnsi"/>
                <w:color w:val="000000"/>
              </w:rPr>
              <w:t>Local Contribution</w:t>
            </w:r>
          </w:p>
        </w:tc>
        <w:tc>
          <w:tcPr>
            <w:tcW w:w="3261" w:type="dxa"/>
          </w:tcPr>
          <w:p w14:paraId="5AFB98B6" w14:textId="77777777" w:rsidR="00BD2567" w:rsidRPr="00BD2567" w:rsidRDefault="00BD2567" w:rsidP="0067138F">
            <w:pPr>
              <w:tabs>
                <w:tab w:val="right" w:pos="8640"/>
              </w:tabs>
              <w:jc w:val="center"/>
              <w:rPr>
                <w:rFonts w:asciiTheme="majorHAnsi" w:eastAsia="Calibri" w:hAnsiTheme="majorHAnsi" w:cstheme="majorHAnsi"/>
                <w:color w:val="000000"/>
              </w:rPr>
            </w:pPr>
            <w:r w:rsidRPr="00BD2567">
              <w:rPr>
                <w:rFonts w:asciiTheme="majorHAnsi" w:eastAsia="Calibri" w:hAnsiTheme="majorHAnsi" w:cstheme="majorHAnsi"/>
                <w:color w:val="000000"/>
              </w:rPr>
              <w:t>25</w:t>
            </w:r>
          </w:p>
        </w:tc>
        <w:tc>
          <w:tcPr>
            <w:tcW w:w="2780" w:type="dxa"/>
          </w:tcPr>
          <w:p w14:paraId="011E6C44" w14:textId="77777777" w:rsidR="00BD2567" w:rsidRPr="00BD2567" w:rsidRDefault="00BD2567" w:rsidP="0067138F">
            <w:pPr>
              <w:tabs>
                <w:tab w:val="right" w:pos="8640"/>
              </w:tabs>
              <w:jc w:val="center"/>
              <w:rPr>
                <w:rFonts w:asciiTheme="majorHAnsi" w:eastAsia="Calibri" w:hAnsiTheme="majorHAnsi" w:cstheme="majorHAnsi"/>
                <w:color w:val="000000"/>
              </w:rPr>
            </w:pPr>
            <w:r w:rsidRPr="00BD2567">
              <w:rPr>
                <w:rFonts w:asciiTheme="majorHAnsi" w:eastAsia="Calibri" w:hAnsiTheme="majorHAnsi" w:cstheme="majorHAnsi"/>
                <w:color w:val="000000"/>
              </w:rPr>
              <w:t>EXAMPLE</w:t>
            </w:r>
          </w:p>
        </w:tc>
      </w:tr>
      <w:tr w:rsidR="00BD2567" w14:paraId="700C109E" w14:textId="77777777" w:rsidTr="0067138F">
        <w:trPr>
          <w:trHeight w:val="247"/>
          <w:jc w:val="center"/>
        </w:trPr>
        <w:tc>
          <w:tcPr>
            <w:tcW w:w="3496" w:type="dxa"/>
          </w:tcPr>
          <w:p w14:paraId="42EC959C" w14:textId="77777777" w:rsidR="00BD2567" w:rsidRPr="00BD2567" w:rsidRDefault="00BD2567" w:rsidP="00563ECD">
            <w:pPr>
              <w:tabs>
                <w:tab w:val="right" w:pos="8640"/>
              </w:tabs>
              <w:jc w:val="both"/>
              <w:rPr>
                <w:rFonts w:asciiTheme="majorHAnsi" w:eastAsia="Calibri" w:hAnsiTheme="majorHAnsi" w:cstheme="majorHAnsi"/>
                <w:color w:val="000000"/>
              </w:rPr>
            </w:pPr>
            <w:r w:rsidRPr="00BD2567">
              <w:rPr>
                <w:rFonts w:asciiTheme="majorHAnsi" w:eastAsia="Calibri" w:hAnsiTheme="majorHAnsi" w:cstheme="majorHAnsi"/>
                <w:color w:val="000000"/>
              </w:rPr>
              <w:t>Total Score</w:t>
            </w:r>
          </w:p>
        </w:tc>
        <w:tc>
          <w:tcPr>
            <w:tcW w:w="3261" w:type="dxa"/>
          </w:tcPr>
          <w:p w14:paraId="09344DD7" w14:textId="77777777" w:rsidR="00BD2567" w:rsidRPr="00BD2567" w:rsidRDefault="00BD2567" w:rsidP="0067138F">
            <w:pPr>
              <w:tabs>
                <w:tab w:val="right" w:pos="8640"/>
              </w:tabs>
              <w:jc w:val="center"/>
              <w:rPr>
                <w:rFonts w:asciiTheme="majorHAnsi" w:eastAsia="Calibri" w:hAnsiTheme="majorHAnsi" w:cstheme="majorHAnsi"/>
                <w:color w:val="000000"/>
              </w:rPr>
            </w:pPr>
            <w:r w:rsidRPr="00BD2567">
              <w:rPr>
                <w:rFonts w:asciiTheme="majorHAnsi" w:eastAsia="Calibri" w:hAnsiTheme="majorHAnsi" w:cstheme="majorHAnsi"/>
                <w:color w:val="000000"/>
              </w:rPr>
              <w:t>100</w:t>
            </w:r>
          </w:p>
        </w:tc>
        <w:tc>
          <w:tcPr>
            <w:tcW w:w="2780" w:type="dxa"/>
          </w:tcPr>
          <w:p w14:paraId="369AE9E7" w14:textId="77777777" w:rsidR="00BD2567" w:rsidRPr="00BD2567" w:rsidRDefault="00BD2567" w:rsidP="0067138F">
            <w:pPr>
              <w:tabs>
                <w:tab w:val="right" w:pos="8640"/>
              </w:tabs>
              <w:jc w:val="center"/>
              <w:rPr>
                <w:rFonts w:asciiTheme="majorHAnsi" w:eastAsia="Calibri" w:hAnsiTheme="majorHAnsi" w:cstheme="majorHAnsi"/>
                <w:color w:val="000000"/>
              </w:rPr>
            </w:pPr>
            <w:r w:rsidRPr="00BD2567">
              <w:rPr>
                <w:rFonts w:asciiTheme="majorHAnsi" w:eastAsia="Calibri" w:hAnsiTheme="majorHAnsi" w:cstheme="majorHAnsi"/>
                <w:color w:val="000000"/>
              </w:rPr>
              <w:t>EXAMPLE</w:t>
            </w:r>
          </w:p>
        </w:tc>
      </w:tr>
      <w:tr w:rsidR="00416AC8" w14:paraId="3B6C407E" w14:textId="77777777" w:rsidTr="0067138F">
        <w:trPr>
          <w:trHeight w:val="247"/>
          <w:jc w:val="center"/>
        </w:trPr>
        <w:tc>
          <w:tcPr>
            <w:tcW w:w="3496" w:type="dxa"/>
          </w:tcPr>
          <w:p w14:paraId="3853F05D" w14:textId="77777777" w:rsidR="00416AC8" w:rsidRPr="00BD2567" w:rsidRDefault="00416AC8" w:rsidP="00563ECD">
            <w:pPr>
              <w:tabs>
                <w:tab w:val="right" w:pos="8640"/>
              </w:tabs>
              <w:jc w:val="both"/>
              <w:rPr>
                <w:rFonts w:asciiTheme="majorHAnsi" w:eastAsia="Calibri" w:hAnsiTheme="majorHAnsi" w:cstheme="majorHAnsi"/>
                <w:color w:val="000000"/>
              </w:rPr>
            </w:pPr>
          </w:p>
        </w:tc>
        <w:tc>
          <w:tcPr>
            <w:tcW w:w="3261" w:type="dxa"/>
          </w:tcPr>
          <w:p w14:paraId="0738EB3E" w14:textId="77777777" w:rsidR="00416AC8" w:rsidRPr="00BD2567" w:rsidRDefault="00416AC8" w:rsidP="0067138F">
            <w:pPr>
              <w:tabs>
                <w:tab w:val="right" w:pos="8640"/>
              </w:tabs>
              <w:jc w:val="center"/>
              <w:rPr>
                <w:rFonts w:asciiTheme="majorHAnsi" w:eastAsia="Calibri" w:hAnsiTheme="majorHAnsi" w:cstheme="majorHAnsi"/>
                <w:color w:val="000000"/>
              </w:rPr>
            </w:pPr>
          </w:p>
        </w:tc>
        <w:tc>
          <w:tcPr>
            <w:tcW w:w="2780" w:type="dxa"/>
          </w:tcPr>
          <w:p w14:paraId="2DA559A1" w14:textId="77777777" w:rsidR="00416AC8" w:rsidRPr="00BD2567" w:rsidRDefault="00416AC8" w:rsidP="0067138F">
            <w:pPr>
              <w:tabs>
                <w:tab w:val="right" w:pos="8640"/>
              </w:tabs>
              <w:jc w:val="center"/>
              <w:rPr>
                <w:rFonts w:asciiTheme="majorHAnsi" w:eastAsia="Calibri" w:hAnsiTheme="majorHAnsi" w:cstheme="majorHAnsi"/>
                <w:color w:val="000000"/>
              </w:rPr>
            </w:pPr>
          </w:p>
        </w:tc>
      </w:tr>
    </w:tbl>
    <w:p w14:paraId="19E6651A" w14:textId="61F8FCED" w:rsidR="00563ECD" w:rsidRPr="0067138F" w:rsidRDefault="00563ECD" w:rsidP="0067138F">
      <w:pPr>
        <w:tabs>
          <w:tab w:val="right" w:pos="8640"/>
        </w:tabs>
        <w:spacing w:after="0" w:line="240" w:lineRule="auto"/>
        <w:jc w:val="center"/>
        <w:rPr>
          <w:rFonts w:eastAsia="Calibri" w:cstheme="minorHAnsi"/>
          <w:i/>
          <w:szCs w:val="24"/>
        </w:rPr>
      </w:pPr>
      <w:r w:rsidRPr="0067138F">
        <w:rPr>
          <w:rFonts w:eastAsia="Times New Roman" w:cstheme="minorHAnsi"/>
          <w:i/>
          <w:szCs w:val="24"/>
        </w:rPr>
        <w:t>Comments made by FCPRC (Strengths, Weaknesses, Recommendations)</w:t>
      </w:r>
    </w:p>
    <w:p w14:paraId="188CB28A" w14:textId="161DA7E5" w:rsidR="00563ECD" w:rsidRDefault="00563ECD" w:rsidP="0005555B">
      <w:pPr>
        <w:jc w:val="center"/>
        <w:rPr>
          <w:rFonts w:ascii="Book Antiqua" w:eastAsia="Calibri" w:hAnsi="Book Antiqua" w:cs="Times New Roman"/>
          <w:color w:val="000000"/>
          <w:szCs w:val="24"/>
        </w:rPr>
      </w:pPr>
    </w:p>
    <w:p w14:paraId="7EA1AE67" w14:textId="77777777" w:rsidR="00B875C0" w:rsidRDefault="00B875C0" w:rsidP="0005555B">
      <w:pPr>
        <w:jc w:val="center"/>
        <w:rPr>
          <w:rFonts w:ascii="Book Antiqua" w:eastAsia="Calibri" w:hAnsi="Book Antiqua" w:cs="Times New Roman"/>
          <w:color w:val="000000"/>
          <w:szCs w:val="24"/>
        </w:rPr>
      </w:pPr>
    </w:p>
    <w:p w14:paraId="25A3A19D" w14:textId="77777777" w:rsidR="00B875C0" w:rsidRDefault="00B875C0" w:rsidP="0005555B">
      <w:pPr>
        <w:jc w:val="center"/>
        <w:rPr>
          <w:rFonts w:ascii="Book Antiqua" w:eastAsia="Calibri" w:hAnsi="Book Antiqua" w:cs="Times New Roman"/>
          <w:color w:val="000000"/>
          <w:szCs w:val="24"/>
        </w:rPr>
      </w:pPr>
    </w:p>
    <w:p w14:paraId="1855C645" w14:textId="77777777" w:rsidR="00B875C0" w:rsidRDefault="00B875C0" w:rsidP="0005555B">
      <w:pPr>
        <w:jc w:val="center"/>
        <w:rPr>
          <w:rFonts w:ascii="Book Antiqua" w:eastAsia="Calibri" w:hAnsi="Book Antiqua" w:cs="Times New Roman"/>
          <w:color w:val="000000"/>
          <w:szCs w:val="24"/>
        </w:rPr>
      </w:pPr>
    </w:p>
    <w:p w14:paraId="4D724FA9" w14:textId="77777777" w:rsidR="00B875C0" w:rsidRDefault="00B875C0" w:rsidP="0005555B">
      <w:pPr>
        <w:jc w:val="center"/>
        <w:rPr>
          <w:rFonts w:ascii="Book Antiqua" w:eastAsia="Calibri" w:hAnsi="Book Antiqua" w:cs="Times New Roman"/>
          <w:color w:val="000000"/>
          <w:szCs w:val="24"/>
        </w:rPr>
      </w:pPr>
    </w:p>
    <w:p w14:paraId="02714D37" w14:textId="77777777" w:rsidR="00B875C0" w:rsidRDefault="00B875C0" w:rsidP="0005555B">
      <w:pPr>
        <w:jc w:val="center"/>
        <w:rPr>
          <w:rFonts w:ascii="Book Antiqua" w:eastAsia="Calibri" w:hAnsi="Book Antiqua" w:cs="Times New Roman"/>
          <w:color w:val="000000"/>
          <w:szCs w:val="24"/>
        </w:rPr>
      </w:pPr>
    </w:p>
    <w:p w14:paraId="23BDE767" w14:textId="77777777" w:rsidR="00B875C0" w:rsidRDefault="00B875C0" w:rsidP="0005555B">
      <w:pPr>
        <w:jc w:val="center"/>
        <w:rPr>
          <w:rFonts w:ascii="Book Antiqua" w:eastAsia="Calibri" w:hAnsi="Book Antiqua" w:cs="Times New Roman"/>
          <w:color w:val="000000"/>
          <w:szCs w:val="24"/>
        </w:rPr>
      </w:pPr>
    </w:p>
    <w:p w14:paraId="5735F826" w14:textId="77777777" w:rsidR="00B875C0" w:rsidRDefault="00B875C0" w:rsidP="0005555B">
      <w:pPr>
        <w:jc w:val="center"/>
        <w:rPr>
          <w:rFonts w:ascii="Book Antiqua" w:eastAsia="Calibri" w:hAnsi="Book Antiqua" w:cs="Times New Roman"/>
          <w:color w:val="000000"/>
          <w:szCs w:val="24"/>
        </w:rPr>
      </w:pPr>
    </w:p>
    <w:p w14:paraId="1AEE45EB" w14:textId="77777777" w:rsidR="00B875C0" w:rsidRDefault="00B875C0" w:rsidP="0005555B">
      <w:pPr>
        <w:jc w:val="center"/>
        <w:rPr>
          <w:rFonts w:ascii="Book Antiqua" w:eastAsia="Calibri" w:hAnsi="Book Antiqua" w:cs="Times New Roman"/>
          <w:color w:val="000000"/>
          <w:szCs w:val="24"/>
        </w:rPr>
      </w:pPr>
    </w:p>
    <w:p w14:paraId="25EDCFFE" w14:textId="77777777" w:rsidR="00B875C0" w:rsidRDefault="00B875C0" w:rsidP="0005555B">
      <w:pPr>
        <w:jc w:val="center"/>
        <w:rPr>
          <w:rFonts w:ascii="Book Antiqua" w:eastAsia="Calibri" w:hAnsi="Book Antiqua" w:cs="Times New Roman"/>
          <w:color w:val="000000"/>
          <w:szCs w:val="24"/>
        </w:rPr>
      </w:pPr>
    </w:p>
    <w:p w14:paraId="7F651A8B" w14:textId="77777777" w:rsidR="00B875C0" w:rsidRDefault="00B875C0" w:rsidP="0005555B">
      <w:pPr>
        <w:jc w:val="center"/>
        <w:rPr>
          <w:rFonts w:ascii="Book Antiqua" w:eastAsia="Calibri" w:hAnsi="Book Antiqua" w:cs="Times New Roman"/>
          <w:color w:val="000000"/>
          <w:szCs w:val="24"/>
        </w:rPr>
      </w:pPr>
    </w:p>
    <w:p w14:paraId="5101E4F4" w14:textId="77777777" w:rsidR="00B875C0" w:rsidRDefault="00B875C0" w:rsidP="0005555B">
      <w:pPr>
        <w:jc w:val="center"/>
        <w:rPr>
          <w:rFonts w:ascii="Book Antiqua" w:eastAsia="Calibri" w:hAnsi="Book Antiqua" w:cs="Times New Roman"/>
          <w:color w:val="000000"/>
          <w:szCs w:val="24"/>
        </w:rPr>
      </w:pPr>
    </w:p>
    <w:p w14:paraId="11744638" w14:textId="552DC8DA" w:rsidR="00B875C0" w:rsidRDefault="00B875C0" w:rsidP="732B6401">
      <w:pPr>
        <w:jc w:val="center"/>
        <w:rPr>
          <w:rFonts w:ascii="Book Antiqua" w:eastAsia="Calibri" w:hAnsi="Book Antiqua" w:cs="Times New Roman"/>
          <w:color w:val="000000"/>
        </w:rPr>
      </w:pPr>
    </w:p>
    <w:p w14:paraId="18DBB011" w14:textId="77777777" w:rsidR="00131404" w:rsidRDefault="00131404" w:rsidP="00416AC8">
      <w:pPr>
        <w:spacing w:after="0" w:line="240" w:lineRule="auto"/>
        <w:jc w:val="center"/>
        <w:rPr>
          <w:rFonts w:ascii="Times New Roman" w:eastAsia="Times New Roman" w:hAnsi="Times New Roman" w:cs="Times New Roman"/>
          <w:b/>
          <w:color w:val="000000"/>
          <w:sz w:val="24"/>
          <w:szCs w:val="24"/>
        </w:rPr>
      </w:pPr>
    </w:p>
    <w:p w14:paraId="561E6FD8" w14:textId="2F4BC3BF" w:rsidR="4AC9673D" w:rsidRDefault="4AC9673D" w:rsidP="732B6401">
      <w:pPr>
        <w:jc w:val="center"/>
        <w:rPr>
          <w:rFonts w:asciiTheme="majorHAnsi" w:hAnsiTheme="majorHAnsi" w:cstheme="majorBidi"/>
          <w:b/>
          <w:bCs/>
          <w:i/>
          <w:iCs/>
          <w:color w:val="008080"/>
          <w:sz w:val="32"/>
          <w:szCs w:val="32"/>
        </w:rPr>
      </w:pPr>
    </w:p>
    <w:p w14:paraId="210CA2FF" w14:textId="68FC6937" w:rsidR="4AC9673D" w:rsidRDefault="4AC9673D" w:rsidP="732B6401">
      <w:pPr>
        <w:jc w:val="center"/>
        <w:rPr>
          <w:rFonts w:asciiTheme="majorHAnsi" w:hAnsiTheme="majorHAnsi" w:cstheme="majorBidi"/>
          <w:b/>
          <w:bCs/>
          <w:i/>
          <w:iCs/>
          <w:color w:val="008080"/>
          <w:sz w:val="32"/>
          <w:szCs w:val="32"/>
        </w:rPr>
      </w:pPr>
    </w:p>
    <w:p w14:paraId="4DFDC9CE" w14:textId="2F066B48" w:rsidR="4AC9673D" w:rsidRDefault="4AC9673D" w:rsidP="732B6401">
      <w:pPr>
        <w:jc w:val="center"/>
        <w:rPr>
          <w:rFonts w:asciiTheme="majorHAnsi" w:hAnsiTheme="majorHAnsi" w:cstheme="majorBidi"/>
          <w:b/>
          <w:bCs/>
          <w:i/>
          <w:iCs/>
          <w:color w:val="008080"/>
          <w:sz w:val="32"/>
          <w:szCs w:val="32"/>
        </w:rPr>
      </w:pPr>
    </w:p>
    <w:p w14:paraId="342F739B" w14:textId="60CF079B" w:rsidR="4AC9673D" w:rsidRDefault="4AC9673D" w:rsidP="732B6401">
      <w:pPr>
        <w:jc w:val="center"/>
        <w:rPr>
          <w:rFonts w:asciiTheme="majorHAnsi" w:hAnsiTheme="majorHAnsi" w:cstheme="majorBidi"/>
          <w:b/>
          <w:bCs/>
          <w:i/>
          <w:iCs/>
          <w:color w:val="008080"/>
          <w:sz w:val="32"/>
          <w:szCs w:val="32"/>
        </w:rPr>
      </w:pPr>
    </w:p>
    <w:p w14:paraId="3BCAB516" w14:textId="0C4CA812" w:rsidR="4AC9673D" w:rsidRDefault="4AC9673D" w:rsidP="732B6401">
      <w:pPr>
        <w:jc w:val="center"/>
        <w:rPr>
          <w:rFonts w:asciiTheme="majorHAnsi" w:hAnsiTheme="majorHAnsi" w:cstheme="majorBidi"/>
          <w:b/>
          <w:bCs/>
          <w:i/>
          <w:iCs/>
          <w:color w:val="008080"/>
          <w:sz w:val="32"/>
          <w:szCs w:val="32"/>
        </w:rPr>
      </w:pPr>
    </w:p>
    <w:p w14:paraId="6F6E24E5" w14:textId="6BFEEC47" w:rsidR="00131404" w:rsidRPr="0067138F" w:rsidRDefault="002E0C42" w:rsidP="00131404">
      <w:pPr>
        <w:jc w:val="center"/>
        <w:rPr>
          <w:rFonts w:asciiTheme="majorHAnsi" w:hAnsiTheme="majorHAnsi" w:cstheme="majorHAnsi"/>
          <w:b/>
          <w:i/>
          <w:color w:val="008080"/>
          <w:sz w:val="32"/>
        </w:rPr>
      </w:pPr>
      <w:r w:rsidRPr="00B64BBB">
        <w:rPr>
          <w:noProof/>
        </w:rPr>
        <w:drawing>
          <wp:anchor distT="0" distB="0" distL="114300" distR="114300" simplePos="0" relativeHeight="251658255" behindDoc="1" locked="0" layoutInCell="1" allowOverlap="1" wp14:anchorId="04CC48B9" wp14:editId="2EC24B4B">
            <wp:simplePos x="0" y="0"/>
            <wp:positionH relativeFrom="column">
              <wp:posOffset>6615485</wp:posOffset>
            </wp:positionH>
            <wp:positionV relativeFrom="paragraph">
              <wp:posOffset>-104002</wp:posOffset>
            </wp:positionV>
            <wp:extent cx="446405" cy="561975"/>
            <wp:effectExtent l="0" t="0" r="0" b="9525"/>
            <wp:wrapNone/>
            <wp:docPr id="832407839" name="Picture 832407839"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4" cstate="print">
                      <a:alphaModFix amt="35000"/>
                      <a:extLst>
                        <a:ext uri="{28A0092B-C50C-407E-A947-70E740481C1C}">
                          <a14:useLocalDpi xmlns:a14="http://schemas.microsoft.com/office/drawing/2010/main" val="0"/>
                        </a:ext>
                      </a:extLst>
                    </a:blip>
                    <a:stretch>
                      <a:fillRect/>
                    </a:stretch>
                  </pic:blipFill>
                  <pic:spPr>
                    <a:xfrm>
                      <a:off x="0" y="0"/>
                      <a:ext cx="446405" cy="561975"/>
                    </a:xfrm>
                    <a:prstGeom prst="rect">
                      <a:avLst/>
                    </a:prstGeom>
                  </pic:spPr>
                </pic:pic>
              </a:graphicData>
            </a:graphic>
          </wp:anchor>
        </w:drawing>
      </w:r>
      <w:r w:rsidR="00131404">
        <w:rPr>
          <w:rFonts w:asciiTheme="majorHAnsi" w:hAnsiTheme="majorHAnsi" w:cstheme="majorHAnsi"/>
          <w:b/>
          <w:i/>
          <w:noProof/>
          <w:color w:val="008080"/>
          <w:sz w:val="32"/>
        </w:rPr>
        <mc:AlternateContent>
          <mc:Choice Requires="wpi">
            <w:drawing>
              <wp:anchor distT="0" distB="0" distL="114300" distR="114300" simplePos="0" relativeHeight="251658249" behindDoc="0" locked="0" layoutInCell="1" allowOverlap="1" wp14:anchorId="6F8A5F3F" wp14:editId="2A74F00B">
                <wp:simplePos x="0" y="0"/>
                <wp:positionH relativeFrom="column">
                  <wp:posOffset>5335590</wp:posOffset>
                </wp:positionH>
                <wp:positionV relativeFrom="paragraph">
                  <wp:posOffset>1211265</wp:posOffset>
                </wp:positionV>
                <wp:extent cx="360" cy="360"/>
                <wp:effectExtent l="38100" t="38100" r="38100" b="38100"/>
                <wp:wrapNone/>
                <wp:docPr id="677465047" name="Ink 6"/>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7DE74D37">
              <v:shape id="Ink 6" style="position:absolute;margin-left:419.8pt;margin-top:95.05pt;width:.75pt;height:.75pt;z-index:25168281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0bvPpNMBAACdBAAAEAAAAGRycy9pbmsvaW5rMS54bWy0&#10;k1FvmzAQx98n7TtY7sNeBthASoJK+rRIkzZpajtpfaTgBqtgR7YJybffYRyHqulLtYGE4Iz/d/e7&#10;v29uD12L9kxpLkWBaUgwYqKSNRfbAv9+2ARLjLQpRV22UrACH5nGt+vPn264eOnaHJ4IFIQe37q2&#10;wI0xuzyKhmEIhySUahvFhCTRd/Hy8wdeu101e+aCG0ipT6FKCsMOZhTLeV3gyhyI/x+072WvKuaX&#10;x4iqzn8YVVZsI1VXGq/YlEKwFomyg7r/YGSOO3jhkGfLFEYdh4aDOKRpli6/rSBQHgo8++6hRA2V&#10;dDi6rPn4HzQ3bzXHspI4u84wciXVbD/WFFnm+fu9/1Jyx5Th7Ix5guIWjqiavi2fCZRiWrb9OBuM&#10;9mXbAzJKCNjC5abRBSBv9YDNP9UDLu/qzYt7jca1N+fgoHlLnUZreMfA6N3Oe8xoEB7D90bZ4xCT&#10;OA1IGiTkga7yRZzTLEyy69konItPmk+q143Xe1Jnv9oVT23qbOC1aTx0EpJ44anPmV/a2zC+bcwH&#10;N1eylXAg3LSvEnvNurIJvd0uHF7rQOSav2PPBb6y5xfZnVPAdk8RQXG6yBZfvxC4gyVd0Vc29llg&#10;Puu/AAAA//8DAFBLAwQUAAYACAAAACEAwN9htOAAAAALAQAADwAAAGRycy9kb3ducmV2LnhtbEyP&#10;QUvDQBCF74L/YRnBm92slZCm2RQRhYIKtSr0uM2OSXB3NmS3bfz3Tk96m5n3ePO9ajV5J444xj6Q&#10;BjXLQCA1wfbUavh4f7opQMRkyBoXCDX8YIRVfXlRmdKGE73hcZtawSEUS6OhS2kopYxNh97EWRiQ&#10;WPsKozeJ17GVdjQnDvdO3mZZLr3piT90ZsCHDpvv7cFr8I9uPW+lWmevu8+XXjUb9Rw3Wl9fTfdL&#10;EAmn9GeGMz6jQ81M+3AgG4XTUMwXOVtZWGQKBDuKO8XD/nxROci6kv871L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LkNB8GsBAAADAwAADgAAAAAAAAAA&#10;AAAAAAA8AgAAZHJzL2Uyb0RvYy54bWxQSwECLQAUAAYACAAAACEA0bvPpNMBAACdBAAAEAAAAAAA&#10;AAAAAAAAAADTAwAAZHJzL2luay9pbmsxLnhtbFBLAQItABQABgAIAAAAIQDA32G04AAAAAsBAAAP&#10;AAAAAAAAAAAAAAAAANQFAABkcnMvZG93bnJldi54bWxQSwECLQAUAAYACAAAACEAeRi8nb8AAAAh&#10;AQAAGQAAAAAAAAAAAAAAAADhBgAAZHJzL19yZWxzL2Uyb0RvYy54bWwucmVsc1BLBQYAAAAABgAG&#10;AHgBAADXBwAAAAA=&#10;" w14:anchorId="22DACCDC">
                <v:imagedata o:title="" r:id="rId24"/>
              </v:shape>
            </w:pict>
          </mc:Fallback>
        </mc:AlternateContent>
      </w:r>
      <w:r w:rsidR="00131404" w:rsidRPr="0067138F">
        <w:rPr>
          <w:rFonts w:asciiTheme="majorHAnsi" w:hAnsiTheme="majorHAnsi" w:cstheme="majorHAnsi"/>
          <w:b/>
          <w:i/>
          <w:color w:val="008080"/>
          <w:sz w:val="32"/>
        </w:rPr>
        <w:t>Example Document</w:t>
      </w:r>
    </w:p>
    <w:p w14:paraId="7D9D8BE9" w14:textId="77777777" w:rsidR="00131404" w:rsidRDefault="00131404" w:rsidP="00416AC8">
      <w:pPr>
        <w:spacing w:after="0" w:line="240" w:lineRule="auto"/>
        <w:jc w:val="center"/>
        <w:rPr>
          <w:rFonts w:ascii="Times New Roman" w:eastAsia="Times New Roman" w:hAnsi="Times New Roman" w:cs="Times New Roman"/>
          <w:b/>
          <w:color w:val="000000"/>
          <w:sz w:val="24"/>
          <w:szCs w:val="24"/>
        </w:rPr>
      </w:pPr>
    </w:p>
    <w:p w14:paraId="061D65AF" w14:textId="1E39576D" w:rsidR="00416AC8" w:rsidRPr="00416AC8" w:rsidRDefault="00416AC8" w:rsidP="00416AC8">
      <w:pPr>
        <w:spacing w:after="0" w:line="240" w:lineRule="auto"/>
        <w:jc w:val="center"/>
        <w:rPr>
          <w:rFonts w:ascii="Times New Roman" w:eastAsia="Times New Roman" w:hAnsi="Times New Roman" w:cs="Times New Roman"/>
          <w:b/>
          <w:color w:val="000000"/>
          <w:sz w:val="24"/>
          <w:szCs w:val="24"/>
        </w:rPr>
      </w:pPr>
      <w:r w:rsidRPr="00416AC8">
        <w:rPr>
          <w:rFonts w:ascii="Times New Roman" w:eastAsia="Times New Roman" w:hAnsi="Times New Roman" w:cs="Times New Roman"/>
          <w:b/>
          <w:color w:val="000000"/>
          <w:sz w:val="24"/>
          <w:szCs w:val="24"/>
        </w:rPr>
        <w:t>FREDERICK COUNTY PARKS AND RECREATION DIVISION</w:t>
      </w:r>
    </w:p>
    <w:p w14:paraId="30D291A5" w14:textId="77777777" w:rsidR="00416AC8" w:rsidRPr="00416AC8" w:rsidRDefault="00416AC8" w:rsidP="00416AC8">
      <w:pPr>
        <w:spacing w:after="0" w:line="240" w:lineRule="auto"/>
        <w:jc w:val="center"/>
        <w:rPr>
          <w:rFonts w:ascii="Times New Roman" w:eastAsia="Times New Roman" w:hAnsi="Times New Roman" w:cs="Times New Roman"/>
          <w:b/>
          <w:color w:val="000000"/>
          <w:sz w:val="24"/>
          <w:szCs w:val="24"/>
        </w:rPr>
      </w:pPr>
      <w:r w:rsidRPr="00416AC8">
        <w:rPr>
          <w:rFonts w:ascii="Times New Roman" w:eastAsia="Times New Roman" w:hAnsi="Times New Roman" w:cs="Times New Roman"/>
          <w:b/>
          <w:color w:val="000000"/>
          <w:sz w:val="24"/>
          <w:szCs w:val="24"/>
        </w:rPr>
        <w:t>COMMUNITY GRANT AGREEMENT</w:t>
      </w:r>
    </w:p>
    <w:p w14:paraId="192A41CF" w14:textId="52B960C8" w:rsidR="00416AC8" w:rsidRPr="00416AC8" w:rsidRDefault="4F6E295A" w:rsidP="1B1E79AF">
      <w:pPr>
        <w:spacing w:after="0" w:line="240" w:lineRule="auto"/>
        <w:jc w:val="center"/>
        <w:rPr>
          <w:rFonts w:ascii="Times New Roman" w:eastAsia="Times New Roman" w:hAnsi="Times New Roman" w:cs="Times New Roman"/>
          <w:b/>
          <w:bCs/>
          <w:color w:val="000000"/>
          <w:sz w:val="24"/>
          <w:szCs w:val="24"/>
        </w:rPr>
      </w:pPr>
      <w:r w:rsidRPr="732B6401">
        <w:rPr>
          <w:rFonts w:ascii="Times New Roman" w:eastAsia="Times New Roman" w:hAnsi="Times New Roman" w:cs="Times New Roman"/>
          <w:b/>
          <w:bCs/>
          <w:color w:val="000000" w:themeColor="text1"/>
          <w:sz w:val="24"/>
          <w:szCs w:val="24"/>
        </w:rPr>
        <w:t>FISCAL YEAR - 202</w:t>
      </w:r>
      <w:r w:rsidR="7906FE0C" w:rsidRPr="732B6401">
        <w:rPr>
          <w:rFonts w:ascii="Times New Roman" w:eastAsia="Times New Roman" w:hAnsi="Times New Roman" w:cs="Times New Roman"/>
          <w:b/>
          <w:bCs/>
          <w:color w:val="000000" w:themeColor="text1"/>
          <w:sz w:val="24"/>
          <w:szCs w:val="24"/>
        </w:rPr>
        <w:t>6</w:t>
      </w:r>
    </w:p>
    <w:p w14:paraId="052B6291" w14:textId="77777777" w:rsidR="00416AC8" w:rsidRPr="00416AC8" w:rsidRDefault="00416AC8" w:rsidP="00416AC8">
      <w:pPr>
        <w:spacing w:after="0" w:line="240" w:lineRule="auto"/>
        <w:rPr>
          <w:rFonts w:ascii="Times New Roman" w:eastAsia="Times New Roman" w:hAnsi="Times New Roman" w:cs="Times New Roman"/>
          <w:color w:val="000000"/>
          <w:sz w:val="24"/>
        </w:rPr>
      </w:pPr>
    </w:p>
    <w:p w14:paraId="6C710946" w14:textId="5D6D8B0E" w:rsidR="00416AC8" w:rsidRPr="00416AC8" w:rsidRDefault="00416AC8" w:rsidP="00416AC8">
      <w:pPr>
        <w:widowControl w:val="0"/>
        <w:autoSpaceDE w:val="0"/>
        <w:autoSpaceDN w:val="0"/>
        <w:adjustRightInd w:val="0"/>
        <w:spacing w:after="0" w:line="240" w:lineRule="auto"/>
        <w:rPr>
          <w:rFonts w:ascii="Times New Roman" w:eastAsia="Times New Roman" w:hAnsi="Times New Roman" w:cs="Times New Roman"/>
          <w:color w:val="000000"/>
          <w:sz w:val="24"/>
        </w:rPr>
      </w:pPr>
      <w:r w:rsidRPr="00416AC8">
        <w:rPr>
          <w:rFonts w:ascii="Times New Roman" w:eastAsia="Times New Roman" w:hAnsi="Times New Roman" w:cs="Times New Roman"/>
          <w:color w:val="000000"/>
          <w:sz w:val="24"/>
        </w:rPr>
        <w:t xml:space="preserve">This is an Agreement between the Frederick County Parks and Recreation Division (FCPRD) represented by </w:t>
      </w:r>
      <w:r w:rsidR="009D42B4">
        <w:rPr>
          <w:rFonts w:ascii="Times New Roman" w:eastAsia="Times New Roman" w:hAnsi="Times New Roman" w:cs="Times New Roman"/>
          <w:color w:val="000000"/>
          <w:sz w:val="24"/>
        </w:rPr>
        <w:t>the</w:t>
      </w:r>
      <w:r w:rsidRPr="00416AC8">
        <w:rPr>
          <w:rFonts w:ascii="Times New Roman" w:eastAsia="Times New Roman" w:hAnsi="Times New Roman" w:cs="Times New Roman"/>
          <w:color w:val="000000"/>
          <w:sz w:val="24"/>
        </w:rPr>
        <w:t xml:space="preserve"> Division Director, and the organization listed below, represented by the undersigned President, referred to as the Grantee.  This Agreement must be executed by both parties as a condition for the disbursement of funds.</w:t>
      </w:r>
    </w:p>
    <w:p w14:paraId="477DAFE6" w14:textId="77777777" w:rsidR="00416AC8" w:rsidRPr="00416AC8" w:rsidRDefault="00416AC8" w:rsidP="00416AC8">
      <w:pPr>
        <w:spacing w:after="0" w:line="240" w:lineRule="auto"/>
        <w:rPr>
          <w:rFonts w:ascii="Times New Roman" w:eastAsia="Times New Roman" w:hAnsi="Times New Roman" w:cs="Times New Roman"/>
          <w:color w:val="000000"/>
          <w:sz w:val="24"/>
        </w:rPr>
      </w:pPr>
    </w:p>
    <w:p w14:paraId="3BD1F2EE" w14:textId="09A8C16B" w:rsidR="00416AC8" w:rsidRPr="00416AC8" w:rsidRDefault="4F6E295A" w:rsidP="7096ABBF">
      <w:pPr>
        <w:spacing w:after="0" w:line="240" w:lineRule="auto"/>
        <w:rPr>
          <w:rFonts w:ascii="Times New Roman" w:eastAsia="Times New Roman" w:hAnsi="Times New Roman" w:cs="Times New Roman"/>
          <w:color w:val="000000"/>
          <w:sz w:val="24"/>
          <w:szCs w:val="24"/>
        </w:rPr>
      </w:pPr>
      <w:r w:rsidRPr="732B6401">
        <w:rPr>
          <w:rFonts w:ascii="Times New Roman" w:eastAsia="Times New Roman" w:hAnsi="Times New Roman" w:cs="Times New Roman"/>
          <w:color w:val="000000" w:themeColor="text1"/>
          <w:sz w:val="24"/>
          <w:szCs w:val="24"/>
        </w:rPr>
        <w:t>As a recipient of Fiscal Year 202</w:t>
      </w:r>
      <w:r w:rsidR="63F97AFD" w:rsidRPr="732B6401">
        <w:rPr>
          <w:rFonts w:ascii="Times New Roman" w:eastAsia="Times New Roman" w:hAnsi="Times New Roman" w:cs="Times New Roman"/>
          <w:color w:val="000000" w:themeColor="text1"/>
          <w:sz w:val="24"/>
          <w:szCs w:val="24"/>
        </w:rPr>
        <w:t>6</w:t>
      </w:r>
      <w:r w:rsidRPr="732B6401">
        <w:rPr>
          <w:rFonts w:ascii="Times New Roman" w:eastAsia="Times New Roman" w:hAnsi="Times New Roman" w:cs="Times New Roman"/>
          <w:color w:val="000000" w:themeColor="text1"/>
          <w:sz w:val="24"/>
          <w:szCs w:val="24"/>
        </w:rPr>
        <w:t xml:space="preserve"> (July 1, 202</w:t>
      </w:r>
      <w:r w:rsidR="0B65ECC4" w:rsidRPr="732B6401">
        <w:rPr>
          <w:rFonts w:ascii="Times New Roman" w:eastAsia="Times New Roman" w:hAnsi="Times New Roman" w:cs="Times New Roman"/>
          <w:color w:val="000000" w:themeColor="text1"/>
          <w:sz w:val="24"/>
          <w:szCs w:val="24"/>
        </w:rPr>
        <w:t>5</w:t>
      </w:r>
      <w:r w:rsidRPr="732B6401">
        <w:rPr>
          <w:rFonts w:ascii="Times New Roman" w:eastAsia="Times New Roman" w:hAnsi="Times New Roman" w:cs="Times New Roman"/>
          <w:color w:val="000000" w:themeColor="text1"/>
          <w:sz w:val="24"/>
          <w:szCs w:val="24"/>
        </w:rPr>
        <w:t>-June 30, 202</w:t>
      </w:r>
      <w:r w:rsidR="74C71D2F" w:rsidRPr="732B6401">
        <w:rPr>
          <w:rFonts w:ascii="Times New Roman" w:eastAsia="Times New Roman" w:hAnsi="Times New Roman" w:cs="Times New Roman"/>
          <w:color w:val="000000" w:themeColor="text1"/>
          <w:sz w:val="24"/>
          <w:szCs w:val="24"/>
        </w:rPr>
        <w:t>6</w:t>
      </w:r>
      <w:r w:rsidRPr="732B6401">
        <w:rPr>
          <w:rFonts w:ascii="Times New Roman" w:eastAsia="Times New Roman" w:hAnsi="Times New Roman" w:cs="Times New Roman"/>
          <w:color w:val="000000" w:themeColor="text1"/>
          <w:sz w:val="24"/>
          <w:szCs w:val="24"/>
        </w:rPr>
        <w:t xml:space="preserve">) Community Grant funds, the Grantee agrees to comply with the conditions set forth in this Agreement and the application dated </w:t>
      </w:r>
      <w:r w:rsidRPr="732B6401">
        <w:rPr>
          <w:rFonts w:ascii="Times New Roman" w:eastAsia="Times New Roman" w:hAnsi="Times New Roman" w:cs="Times New Roman"/>
          <w:color w:val="000000" w:themeColor="text1"/>
          <w:sz w:val="24"/>
          <w:szCs w:val="24"/>
          <w:highlight w:val="yellow"/>
        </w:rPr>
        <w:t>xx/xx/</w:t>
      </w:r>
      <w:proofErr w:type="spellStart"/>
      <w:r w:rsidRPr="732B6401">
        <w:rPr>
          <w:rFonts w:ascii="Times New Roman" w:eastAsia="Times New Roman" w:hAnsi="Times New Roman" w:cs="Times New Roman"/>
          <w:color w:val="000000" w:themeColor="text1"/>
          <w:sz w:val="24"/>
          <w:szCs w:val="24"/>
          <w:highlight w:val="yellow"/>
        </w:rPr>
        <w:t>xxxx</w:t>
      </w:r>
      <w:proofErr w:type="spellEnd"/>
      <w:r w:rsidRPr="732B6401">
        <w:rPr>
          <w:rFonts w:ascii="Times New Roman" w:eastAsia="Times New Roman" w:hAnsi="Times New Roman" w:cs="Times New Roman"/>
          <w:color w:val="000000" w:themeColor="text1"/>
          <w:sz w:val="24"/>
          <w:szCs w:val="24"/>
        </w:rPr>
        <w:t xml:space="preserve">.  The Grantee understands that failure to comply with any of the conditions of this Agreement and the application may require return of all or part of the awarded grant funds and </w:t>
      </w:r>
      <w:r w:rsidRPr="732B6401">
        <w:rPr>
          <w:rFonts w:ascii="Times New Roman" w:eastAsia="Times New Roman" w:hAnsi="Times New Roman" w:cs="Times New Roman"/>
          <w:color w:val="000000" w:themeColor="text1"/>
          <w:sz w:val="24"/>
          <w:szCs w:val="24"/>
          <w:u w:val="single"/>
        </w:rPr>
        <w:t>will</w:t>
      </w:r>
      <w:r w:rsidRPr="732B6401">
        <w:rPr>
          <w:rFonts w:ascii="Times New Roman" w:eastAsia="Times New Roman" w:hAnsi="Times New Roman" w:cs="Times New Roman"/>
          <w:color w:val="000000" w:themeColor="text1"/>
          <w:sz w:val="24"/>
          <w:szCs w:val="24"/>
        </w:rPr>
        <w:t xml:space="preserve"> result in the organization being declared ineligible for future grants unless given special exception by the Frederick County Parks and Recreation Commission (FCPRC).</w:t>
      </w:r>
    </w:p>
    <w:p w14:paraId="00616F47" w14:textId="77777777" w:rsidR="00416AC8" w:rsidRPr="00416AC8" w:rsidRDefault="00416AC8" w:rsidP="00416AC8">
      <w:pPr>
        <w:spacing w:after="0" w:line="240" w:lineRule="auto"/>
        <w:rPr>
          <w:rFonts w:ascii="Times New Roman" w:eastAsia="Times New Roman" w:hAnsi="Times New Roman" w:cs="Times New Roman"/>
          <w:color w:val="000000"/>
          <w:sz w:val="24"/>
        </w:rPr>
      </w:pPr>
    </w:p>
    <w:p w14:paraId="34F6AFF7" w14:textId="356B5601" w:rsidR="00416AC8" w:rsidRPr="00416AC8" w:rsidRDefault="00416AC8" w:rsidP="00416AC8">
      <w:pPr>
        <w:spacing w:after="0" w:line="240" w:lineRule="auto"/>
        <w:rPr>
          <w:rFonts w:ascii="Times New Roman" w:eastAsia="Times New Roman" w:hAnsi="Times New Roman" w:cs="Times New Roman"/>
          <w:color w:val="000000"/>
          <w:sz w:val="24"/>
        </w:rPr>
      </w:pPr>
      <w:r w:rsidRPr="00416AC8">
        <w:rPr>
          <w:rFonts w:ascii="Times New Roman" w:eastAsia="Times New Roman" w:hAnsi="Times New Roman" w:cs="Times New Roman"/>
          <w:color w:val="000000"/>
          <w:sz w:val="24"/>
        </w:rPr>
        <w:t xml:space="preserve">In accordance with the Community Grant </w:t>
      </w:r>
      <w:r w:rsidR="009D42B4">
        <w:rPr>
          <w:rFonts w:ascii="Times New Roman" w:eastAsia="Times New Roman" w:hAnsi="Times New Roman" w:cs="Times New Roman"/>
          <w:color w:val="000000"/>
          <w:sz w:val="24"/>
        </w:rPr>
        <w:t>award</w:t>
      </w:r>
      <w:r w:rsidRPr="00416AC8">
        <w:rPr>
          <w:rFonts w:ascii="Times New Roman" w:eastAsia="Times New Roman" w:hAnsi="Times New Roman" w:cs="Times New Roman"/>
          <w:color w:val="000000"/>
          <w:sz w:val="24"/>
        </w:rPr>
        <w:t>, the Grantee agrees to the following conditions:</w:t>
      </w:r>
    </w:p>
    <w:p w14:paraId="76C960E8" w14:textId="77777777" w:rsidR="00416AC8" w:rsidRPr="00416AC8" w:rsidRDefault="00416AC8" w:rsidP="00416AC8">
      <w:pPr>
        <w:spacing w:after="0" w:line="240" w:lineRule="auto"/>
        <w:rPr>
          <w:rFonts w:ascii="Times New Roman" w:eastAsia="Times New Roman" w:hAnsi="Times New Roman" w:cs="Times New Roman"/>
          <w:color w:val="000000"/>
        </w:rPr>
      </w:pPr>
    </w:p>
    <w:p w14:paraId="2697AC21" w14:textId="71CF3B81" w:rsidR="00416AC8" w:rsidRPr="00507DF5" w:rsidRDefault="00416AC8" w:rsidP="00416AC8">
      <w:pPr>
        <w:numPr>
          <w:ilvl w:val="0"/>
          <w:numId w:val="10"/>
        </w:numPr>
        <w:spacing w:after="0" w:line="240" w:lineRule="auto"/>
        <w:rPr>
          <w:rFonts w:ascii="Times New Roman" w:eastAsia="Times New Roman" w:hAnsi="Times New Roman" w:cs="Times New Roman"/>
          <w:color w:val="000000"/>
        </w:rPr>
      </w:pPr>
      <w:r w:rsidRPr="00507DF5">
        <w:rPr>
          <w:rFonts w:ascii="Times New Roman" w:eastAsia="Times New Roman" w:hAnsi="Times New Roman" w:cs="Times New Roman"/>
          <w:color w:val="000000"/>
          <w:szCs w:val="24"/>
        </w:rPr>
        <w:t>The Grantee agrees to submit all documentation requested by FCPRD, including this executed Agreement prior to the release of funds.</w:t>
      </w:r>
    </w:p>
    <w:p w14:paraId="23B32D9B" w14:textId="77777777" w:rsidR="00416AC8" w:rsidRPr="00507DF5" w:rsidRDefault="00416AC8" w:rsidP="00416AC8">
      <w:pPr>
        <w:spacing w:after="0" w:line="240" w:lineRule="auto"/>
        <w:ind w:left="360"/>
        <w:rPr>
          <w:rFonts w:ascii="Times New Roman" w:eastAsia="Times New Roman" w:hAnsi="Times New Roman" w:cs="Times New Roman"/>
          <w:color w:val="000000"/>
        </w:rPr>
      </w:pPr>
    </w:p>
    <w:p w14:paraId="2BE94EF4" w14:textId="362AA738" w:rsidR="00416AC8" w:rsidRPr="00507DF5" w:rsidRDefault="00416AC8" w:rsidP="00416AC8">
      <w:pPr>
        <w:numPr>
          <w:ilvl w:val="0"/>
          <w:numId w:val="10"/>
        </w:numPr>
        <w:spacing w:after="0" w:line="240" w:lineRule="auto"/>
        <w:rPr>
          <w:rFonts w:ascii="Times New Roman" w:eastAsia="Times New Roman" w:hAnsi="Times New Roman" w:cs="Times New Roman"/>
          <w:color w:val="000000"/>
        </w:rPr>
      </w:pPr>
      <w:r w:rsidRPr="00507DF5">
        <w:rPr>
          <w:rFonts w:ascii="Times New Roman" w:eastAsia="Times New Roman" w:hAnsi="Times New Roman" w:cs="Times New Roman"/>
          <w:color w:val="000000"/>
        </w:rPr>
        <w:t xml:space="preserve">The Grantee agrees to complete the project as approved by the </w:t>
      </w:r>
      <w:r w:rsidR="007445A3" w:rsidRPr="00507DF5">
        <w:rPr>
          <w:rFonts w:ascii="Times New Roman" w:eastAsia="Times New Roman" w:hAnsi="Times New Roman" w:cs="Times New Roman"/>
          <w:color w:val="000000"/>
        </w:rPr>
        <w:t>FCPRC.</w:t>
      </w:r>
    </w:p>
    <w:p w14:paraId="3086B099" w14:textId="77777777" w:rsidR="00416AC8" w:rsidRPr="00507DF5" w:rsidRDefault="00416AC8" w:rsidP="00416AC8">
      <w:pPr>
        <w:spacing w:after="0" w:line="240" w:lineRule="auto"/>
        <w:rPr>
          <w:rFonts w:ascii="Times New Roman" w:eastAsia="Times New Roman" w:hAnsi="Times New Roman" w:cs="Times New Roman"/>
          <w:color w:val="000000"/>
        </w:rPr>
      </w:pPr>
    </w:p>
    <w:p w14:paraId="3A319BC6" w14:textId="3FB12CCC" w:rsidR="00416AC8" w:rsidRPr="00507DF5" w:rsidRDefault="00416AC8" w:rsidP="00416AC8">
      <w:pPr>
        <w:numPr>
          <w:ilvl w:val="0"/>
          <w:numId w:val="10"/>
        </w:numPr>
        <w:spacing w:after="0" w:line="240" w:lineRule="auto"/>
        <w:rPr>
          <w:rFonts w:ascii="Times New Roman" w:eastAsia="Times New Roman" w:hAnsi="Times New Roman" w:cs="Times New Roman"/>
          <w:color w:val="000000"/>
        </w:rPr>
      </w:pPr>
      <w:r w:rsidRPr="00507DF5">
        <w:rPr>
          <w:rFonts w:ascii="Times New Roman" w:eastAsia="Times New Roman" w:hAnsi="Times New Roman" w:cs="Times New Roman"/>
          <w:color w:val="000000"/>
        </w:rPr>
        <w:t xml:space="preserve">The </w:t>
      </w:r>
      <w:r w:rsidR="00050C47" w:rsidRPr="00507DF5">
        <w:rPr>
          <w:rFonts w:ascii="Times New Roman" w:eastAsia="Times New Roman" w:hAnsi="Times New Roman" w:cs="Times New Roman"/>
          <w:color w:val="000000"/>
        </w:rPr>
        <w:t xml:space="preserve">Project </w:t>
      </w:r>
      <w:r w:rsidR="007445A3" w:rsidRPr="00507DF5">
        <w:rPr>
          <w:rFonts w:ascii="Times New Roman" w:eastAsia="Times New Roman" w:hAnsi="Times New Roman" w:cs="Times New Roman"/>
          <w:color w:val="000000"/>
        </w:rPr>
        <w:t>Coordinator will</w:t>
      </w:r>
      <w:r w:rsidRPr="00507DF5">
        <w:rPr>
          <w:rFonts w:ascii="Times New Roman" w:eastAsia="Times New Roman" w:hAnsi="Times New Roman" w:cs="Times New Roman"/>
          <w:color w:val="000000"/>
        </w:rPr>
        <w:t xml:space="preserve"> </w:t>
      </w:r>
      <w:r w:rsidR="00050C47" w:rsidRPr="00507DF5">
        <w:rPr>
          <w:rFonts w:ascii="Times New Roman" w:eastAsia="Times New Roman" w:hAnsi="Times New Roman" w:cs="Times New Roman"/>
          <w:color w:val="000000"/>
        </w:rPr>
        <w:t xml:space="preserve">send an </w:t>
      </w:r>
      <w:proofErr w:type="gramStart"/>
      <w:r w:rsidR="00050C47" w:rsidRPr="00507DF5">
        <w:rPr>
          <w:rFonts w:ascii="Times New Roman" w:eastAsia="Times New Roman" w:hAnsi="Times New Roman" w:cs="Times New Roman"/>
          <w:color w:val="000000"/>
        </w:rPr>
        <w:t xml:space="preserve">email </w:t>
      </w:r>
      <w:r w:rsidRPr="00507DF5">
        <w:rPr>
          <w:rFonts w:ascii="Times New Roman" w:eastAsia="Times New Roman" w:hAnsi="Times New Roman" w:cs="Times New Roman"/>
          <w:color w:val="000000"/>
        </w:rPr>
        <w:t xml:space="preserve"> </w:t>
      </w:r>
      <w:r w:rsidR="00050C47" w:rsidRPr="00507DF5">
        <w:rPr>
          <w:rFonts w:ascii="Times New Roman" w:eastAsia="Times New Roman" w:hAnsi="Times New Roman" w:cs="Times New Roman"/>
          <w:color w:val="000000"/>
        </w:rPr>
        <w:t>to</w:t>
      </w:r>
      <w:proofErr w:type="gramEnd"/>
      <w:r w:rsidR="00050C47" w:rsidRPr="00507DF5">
        <w:rPr>
          <w:rFonts w:ascii="Times New Roman" w:eastAsia="Times New Roman" w:hAnsi="Times New Roman" w:cs="Times New Roman"/>
          <w:color w:val="000000"/>
        </w:rPr>
        <w:t xml:space="preserve"> </w:t>
      </w:r>
      <w:r w:rsidR="00050C47">
        <w:fldChar w:fldCharType="begin"/>
      </w:r>
      <w:r w:rsidR="00050C47">
        <w:instrText>HYPERLINK "mailto:fcprcommunitygrant@frederickcountymd.gov"</w:instrText>
      </w:r>
      <w:r w:rsidR="00050C47">
        <w:fldChar w:fldCharType="separate"/>
      </w:r>
      <w:r w:rsidR="00050C47" w:rsidRPr="009B7467">
        <w:rPr>
          <w:rStyle w:val="Hyperlink"/>
          <w:rFonts w:ascii="Times New Roman" w:hAnsi="Times New Roman" w:cs="Times New Roman"/>
        </w:rPr>
        <w:t>fcprcommunitygrant@frederickcountymd.gov</w:t>
      </w:r>
      <w:r w:rsidR="00050C47">
        <w:fldChar w:fldCharType="end"/>
      </w:r>
      <w:r w:rsidR="00050C47" w:rsidRPr="009B7467">
        <w:rPr>
          <w:rFonts w:ascii="Times New Roman" w:hAnsi="Times New Roman" w:cs="Times New Roman"/>
        </w:rPr>
        <w:t xml:space="preserve"> </w:t>
      </w:r>
      <w:r w:rsidR="00050C47" w:rsidRPr="00507DF5">
        <w:rPr>
          <w:rFonts w:ascii="Times New Roman" w:eastAsia="Times New Roman" w:hAnsi="Times New Roman" w:cs="Times New Roman"/>
          <w:color w:val="000000"/>
        </w:rPr>
        <w:t xml:space="preserve"> to</w:t>
      </w:r>
      <w:r w:rsidRPr="00507DF5">
        <w:rPr>
          <w:rFonts w:ascii="Times New Roman" w:eastAsia="Times New Roman" w:hAnsi="Times New Roman" w:cs="Times New Roman"/>
          <w:color w:val="000000"/>
        </w:rPr>
        <w:t xml:space="preserve"> obtain approval of all changes to the project described in the application.  </w:t>
      </w:r>
      <w:r w:rsidR="00050C47" w:rsidRPr="00507DF5">
        <w:rPr>
          <w:rFonts w:ascii="Times New Roman" w:eastAsia="Times New Roman" w:hAnsi="Times New Roman" w:cs="Times New Roman"/>
          <w:color w:val="000000"/>
        </w:rPr>
        <w:t xml:space="preserve">Notification must also be submitted immediately to </w:t>
      </w:r>
      <w:r w:rsidR="00050C47">
        <w:fldChar w:fldCharType="begin"/>
      </w:r>
      <w:r w:rsidR="00050C47">
        <w:instrText>HYPERLINK "mailto:fcprcommunitygrant@frederickcountymd.gov"</w:instrText>
      </w:r>
      <w:r w:rsidR="00050C47">
        <w:fldChar w:fldCharType="separate"/>
      </w:r>
      <w:r w:rsidR="00050C47" w:rsidRPr="009B7467">
        <w:rPr>
          <w:rStyle w:val="Hyperlink"/>
          <w:rFonts w:ascii="Times New Roman" w:hAnsi="Times New Roman" w:cs="Times New Roman"/>
        </w:rPr>
        <w:t>fcprcommunitygrant@frederickcountymd.gov</w:t>
      </w:r>
      <w:r w:rsidR="00050C47">
        <w:fldChar w:fldCharType="end"/>
      </w:r>
      <w:r w:rsidRPr="00507DF5">
        <w:rPr>
          <w:rFonts w:ascii="Times New Roman" w:eastAsia="Times New Roman" w:hAnsi="Times New Roman" w:cs="Times New Roman"/>
          <w:color w:val="000000"/>
        </w:rPr>
        <w:t xml:space="preserve"> </w:t>
      </w:r>
      <w:r w:rsidR="00050C47" w:rsidRPr="00507DF5">
        <w:rPr>
          <w:rFonts w:ascii="Times New Roman" w:eastAsia="Times New Roman" w:hAnsi="Times New Roman" w:cs="Times New Roman"/>
          <w:color w:val="000000"/>
        </w:rPr>
        <w:t xml:space="preserve">to </w:t>
      </w:r>
      <w:r w:rsidR="00AB6E95" w:rsidRPr="00507DF5">
        <w:rPr>
          <w:rFonts w:ascii="Times New Roman" w:eastAsia="Times New Roman" w:hAnsi="Times New Roman" w:cs="Times New Roman"/>
          <w:color w:val="000000"/>
        </w:rPr>
        <w:t xml:space="preserve">report </w:t>
      </w:r>
      <w:proofErr w:type="gramStart"/>
      <w:r w:rsidR="00AB6E95" w:rsidRPr="00507DF5">
        <w:rPr>
          <w:rFonts w:ascii="Times New Roman" w:eastAsia="Times New Roman" w:hAnsi="Times New Roman" w:cs="Times New Roman"/>
          <w:color w:val="000000"/>
        </w:rPr>
        <w:t xml:space="preserve">a </w:t>
      </w:r>
      <w:r w:rsidRPr="00507DF5">
        <w:rPr>
          <w:rFonts w:ascii="Times New Roman" w:eastAsia="Times New Roman" w:hAnsi="Times New Roman" w:cs="Times New Roman"/>
          <w:color w:val="000000"/>
        </w:rPr>
        <w:t xml:space="preserve"> change</w:t>
      </w:r>
      <w:proofErr w:type="gramEnd"/>
      <w:r w:rsidRPr="00507DF5">
        <w:rPr>
          <w:rFonts w:ascii="Times New Roman" w:eastAsia="Times New Roman" w:hAnsi="Times New Roman" w:cs="Times New Roman"/>
          <w:color w:val="000000"/>
        </w:rPr>
        <w:t xml:space="preserve"> </w:t>
      </w:r>
      <w:r w:rsidR="000578C3" w:rsidRPr="00507DF5">
        <w:rPr>
          <w:rFonts w:ascii="Times New Roman" w:eastAsia="Times New Roman" w:hAnsi="Times New Roman" w:cs="Times New Roman"/>
          <w:color w:val="000000"/>
        </w:rPr>
        <w:t xml:space="preserve">in </w:t>
      </w:r>
      <w:proofErr w:type="gramStart"/>
      <w:r w:rsidR="000578C3" w:rsidRPr="00507DF5">
        <w:rPr>
          <w:rFonts w:ascii="Times New Roman" w:eastAsia="Times New Roman" w:hAnsi="Times New Roman" w:cs="Times New Roman"/>
          <w:color w:val="000000"/>
        </w:rPr>
        <w:t xml:space="preserve">the </w:t>
      </w:r>
      <w:r w:rsidRPr="00507DF5">
        <w:rPr>
          <w:rFonts w:ascii="Times New Roman" w:eastAsia="Times New Roman" w:hAnsi="Times New Roman" w:cs="Times New Roman"/>
          <w:color w:val="000000"/>
        </w:rPr>
        <w:t xml:space="preserve"> project</w:t>
      </w:r>
      <w:proofErr w:type="gramEnd"/>
      <w:r w:rsidRPr="00507DF5">
        <w:rPr>
          <w:rFonts w:ascii="Times New Roman" w:eastAsia="Times New Roman" w:hAnsi="Times New Roman" w:cs="Times New Roman"/>
          <w:color w:val="000000"/>
        </w:rPr>
        <w:t xml:space="preserve"> coordinator.</w:t>
      </w:r>
    </w:p>
    <w:p w14:paraId="1C31CBA1" w14:textId="77777777" w:rsidR="00416AC8" w:rsidRPr="00507DF5" w:rsidRDefault="00416AC8" w:rsidP="00416AC8">
      <w:pPr>
        <w:spacing w:after="0" w:line="240" w:lineRule="auto"/>
        <w:rPr>
          <w:rFonts w:ascii="Times New Roman" w:eastAsia="Times New Roman" w:hAnsi="Times New Roman" w:cs="Times New Roman"/>
          <w:color w:val="000000"/>
        </w:rPr>
      </w:pPr>
    </w:p>
    <w:p w14:paraId="3D5DAB04" w14:textId="77777777" w:rsidR="00416AC8" w:rsidRPr="00507DF5" w:rsidRDefault="00416AC8" w:rsidP="00416AC8">
      <w:pPr>
        <w:numPr>
          <w:ilvl w:val="0"/>
          <w:numId w:val="10"/>
        </w:numPr>
        <w:spacing w:after="0" w:line="240" w:lineRule="auto"/>
        <w:rPr>
          <w:rFonts w:ascii="Times New Roman" w:eastAsia="Times New Roman" w:hAnsi="Times New Roman" w:cs="Times New Roman"/>
          <w:color w:val="000000"/>
        </w:rPr>
      </w:pPr>
      <w:r w:rsidRPr="00507DF5">
        <w:rPr>
          <w:rFonts w:ascii="Times New Roman" w:eastAsia="Times New Roman" w:hAnsi="Times New Roman" w:cs="Times New Roman"/>
          <w:color w:val="000000"/>
        </w:rPr>
        <w:lastRenderedPageBreak/>
        <w:t xml:space="preserve">The Grantee will be responsible for returning to the County all unused funds by the last day of the project completion </w:t>
      </w:r>
      <w:proofErr w:type="gramStart"/>
      <w:r w:rsidRPr="00507DF5">
        <w:rPr>
          <w:rFonts w:ascii="Times New Roman" w:eastAsia="Times New Roman" w:hAnsi="Times New Roman" w:cs="Times New Roman"/>
          <w:color w:val="000000"/>
        </w:rPr>
        <w:t>time period</w:t>
      </w:r>
      <w:proofErr w:type="gramEnd"/>
      <w:r w:rsidRPr="00507DF5">
        <w:rPr>
          <w:rFonts w:ascii="Times New Roman" w:eastAsia="Times New Roman" w:hAnsi="Times New Roman" w:cs="Times New Roman"/>
          <w:color w:val="000000"/>
        </w:rPr>
        <w:t>.</w:t>
      </w:r>
    </w:p>
    <w:p w14:paraId="4D7695E3" w14:textId="77777777" w:rsidR="00416AC8" w:rsidRPr="00507DF5" w:rsidRDefault="00416AC8" w:rsidP="00416AC8">
      <w:pPr>
        <w:spacing w:after="0" w:line="240" w:lineRule="auto"/>
        <w:rPr>
          <w:rFonts w:ascii="Times New Roman" w:eastAsia="Times New Roman" w:hAnsi="Times New Roman" w:cs="Times New Roman"/>
          <w:color w:val="000000"/>
          <w:szCs w:val="24"/>
        </w:rPr>
      </w:pPr>
    </w:p>
    <w:p w14:paraId="7C17A382" w14:textId="4481B2BF" w:rsidR="00416AC8" w:rsidRPr="00AB6E95" w:rsidRDefault="00AB6E95" w:rsidP="009B7467">
      <w:pPr>
        <w:spacing w:after="0" w:line="240" w:lineRule="auto"/>
        <w:ind w:left="720"/>
        <w:rPr>
          <w:rFonts w:ascii="Times New Roman" w:eastAsia="Times New Roman" w:hAnsi="Times New Roman" w:cs="Times New Roman"/>
          <w:color w:val="000000"/>
          <w:sz w:val="24"/>
        </w:rPr>
      </w:pPr>
      <w:r w:rsidRPr="00507DF5">
        <w:rPr>
          <w:rFonts w:ascii="Times New Roman" w:eastAsia="Times New Roman" w:hAnsi="Times New Roman" w:cs="Times New Roman"/>
          <w:color w:val="000000"/>
        </w:rPr>
        <w:t xml:space="preserve">The Grantee agrees to follow established policies and procedures for the Community Grant Program as outlined in the </w:t>
      </w:r>
      <w:r w:rsidR="000578C3" w:rsidRPr="00507DF5">
        <w:rPr>
          <w:rFonts w:ascii="Times New Roman" w:eastAsia="Times New Roman" w:hAnsi="Times New Roman" w:cs="Times New Roman"/>
          <w:color w:val="000000"/>
        </w:rPr>
        <w:t xml:space="preserve">Community </w:t>
      </w:r>
      <w:r w:rsidRPr="00507DF5">
        <w:rPr>
          <w:rFonts w:ascii="Times New Roman" w:eastAsia="Times New Roman" w:hAnsi="Times New Roman" w:cs="Times New Roman"/>
          <w:color w:val="000000"/>
        </w:rPr>
        <w:t>Grant Guidelines.  Th</w:t>
      </w:r>
      <w:r w:rsidR="00507DF5">
        <w:rPr>
          <w:rFonts w:ascii="Times New Roman" w:eastAsia="Times New Roman" w:hAnsi="Times New Roman" w:cs="Times New Roman"/>
          <w:color w:val="000000"/>
        </w:rPr>
        <w:t>is</w:t>
      </w:r>
      <w:r w:rsidRPr="00507DF5">
        <w:rPr>
          <w:rFonts w:ascii="Times New Roman" w:eastAsia="Times New Roman" w:hAnsi="Times New Roman" w:cs="Times New Roman"/>
          <w:color w:val="000000"/>
        </w:rPr>
        <w:t xml:space="preserve"> include</w:t>
      </w:r>
      <w:r w:rsidR="00507DF5">
        <w:rPr>
          <w:rFonts w:ascii="Times New Roman" w:eastAsia="Times New Roman" w:hAnsi="Times New Roman" w:cs="Times New Roman"/>
          <w:color w:val="000000"/>
        </w:rPr>
        <w:t>s</w:t>
      </w:r>
      <w:r w:rsidRPr="00507DF5">
        <w:rPr>
          <w:rFonts w:ascii="Times New Roman" w:eastAsia="Times New Roman" w:hAnsi="Times New Roman" w:cs="Times New Roman"/>
          <w:color w:val="000000"/>
        </w:rPr>
        <w:t xml:space="preserve"> </w:t>
      </w:r>
      <w:r w:rsidR="00416AC8" w:rsidRPr="00507DF5">
        <w:rPr>
          <w:rFonts w:ascii="Times New Roman" w:eastAsia="Times New Roman" w:hAnsi="Times New Roman" w:cs="Times New Roman"/>
          <w:color w:val="000000"/>
        </w:rPr>
        <w:t xml:space="preserve">submission of </w:t>
      </w:r>
      <w:r w:rsidR="007445A3" w:rsidRPr="00507DF5">
        <w:rPr>
          <w:rFonts w:ascii="Times New Roman" w:eastAsia="Times New Roman" w:hAnsi="Times New Roman" w:cs="Times New Roman"/>
          <w:color w:val="000000"/>
        </w:rPr>
        <w:t>reports, and</w:t>
      </w:r>
      <w:r w:rsidRPr="00507DF5">
        <w:rPr>
          <w:rFonts w:ascii="Times New Roman" w:eastAsia="Times New Roman" w:hAnsi="Times New Roman" w:cs="Times New Roman"/>
          <w:color w:val="000000"/>
        </w:rPr>
        <w:t xml:space="preserve"> images, and installation of an acknowledgement </w:t>
      </w:r>
      <w:proofErr w:type="gramStart"/>
      <w:r w:rsidRPr="00507DF5">
        <w:rPr>
          <w:rFonts w:ascii="Times New Roman" w:eastAsia="Times New Roman" w:hAnsi="Times New Roman" w:cs="Times New Roman"/>
          <w:color w:val="000000"/>
        </w:rPr>
        <w:t>sign</w:t>
      </w:r>
      <w:r w:rsidR="00416AC8" w:rsidRPr="00507DF5">
        <w:rPr>
          <w:rFonts w:ascii="Times New Roman" w:eastAsia="Times New Roman" w:hAnsi="Times New Roman" w:cs="Times New Roman"/>
          <w:color w:val="000000"/>
        </w:rPr>
        <w:t xml:space="preserve"> </w:t>
      </w:r>
      <w:r w:rsidRPr="00507DF5">
        <w:rPr>
          <w:rFonts w:ascii="Times New Roman" w:eastAsia="Times New Roman" w:hAnsi="Times New Roman" w:cs="Times New Roman"/>
          <w:color w:val="000000"/>
        </w:rPr>
        <w:t xml:space="preserve"> after</w:t>
      </w:r>
      <w:proofErr w:type="gramEnd"/>
      <w:r w:rsidRPr="00507DF5">
        <w:rPr>
          <w:rFonts w:ascii="Times New Roman" w:eastAsia="Times New Roman" w:hAnsi="Times New Roman" w:cs="Times New Roman"/>
          <w:color w:val="000000"/>
        </w:rPr>
        <w:t xml:space="preserve"> completion of the project.  </w:t>
      </w:r>
    </w:p>
    <w:p w14:paraId="31E8B8CD" w14:textId="77777777" w:rsidR="00416AC8" w:rsidRPr="00416AC8" w:rsidRDefault="00416AC8" w:rsidP="00416AC8">
      <w:pPr>
        <w:spacing w:after="0" w:line="240" w:lineRule="auto"/>
        <w:rPr>
          <w:rFonts w:ascii="Times New Roman" w:eastAsia="Times New Roman" w:hAnsi="Times New Roman" w:cs="Times New Roman"/>
          <w:color w:val="000000"/>
          <w:sz w:val="24"/>
        </w:rPr>
      </w:pPr>
    </w:p>
    <w:p w14:paraId="48064CA4" w14:textId="3EB3277F" w:rsidR="00416AC8" w:rsidRPr="009B7467" w:rsidRDefault="00416AC8" w:rsidP="00416AC8">
      <w:pPr>
        <w:spacing w:after="0" w:line="240" w:lineRule="auto"/>
        <w:rPr>
          <w:rFonts w:ascii="Times New Roman" w:eastAsia="Times New Roman" w:hAnsi="Times New Roman" w:cs="Times New Roman"/>
          <w:color w:val="000000"/>
          <w:sz w:val="24"/>
          <w:u w:val="single"/>
        </w:rPr>
      </w:pPr>
      <w:r w:rsidRPr="00416AC8">
        <w:rPr>
          <w:rFonts w:ascii="Times New Roman" w:eastAsia="Times New Roman" w:hAnsi="Times New Roman" w:cs="Times New Roman"/>
          <w:color w:val="000000"/>
          <w:sz w:val="24"/>
        </w:rPr>
        <w:t xml:space="preserve">Organization:  </w:t>
      </w:r>
      <w:r w:rsidRPr="00084FB4">
        <w:rPr>
          <w:rFonts w:ascii="Times New Roman" w:eastAsia="Times New Roman" w:hAnsi="Times New Roman" w:cs="Times New Roman"/>
          <w:color w:val="000000"/>
          <w:sz w:val="24"/>
        </w:rPr>
        <w:t>_________________________________________________________________</w:t>
      </w:r>
    </w:p>
    <w:p w14:paraId="34B703F3" w14:textId="77777777" w:rsidR="00416AC8" w:rsidRPr="00416AC8" w:rsidRDefault="00416AC8" w:rsidP="00416AC8">
      <w:pPr>
        <w:spacing w:after="0" w:line="240" w:lineRule="auto"/>
        <w:rPr>
          <w:rFonts w:ascii="Times New Roman" w:eastAsia="Times New Roman" w:hAnsi="Times New Roman" w:cs="Times New Roman"/>
          <w:color w:val="000000"/>
          <w:sz w:val="24"/>
        </w:rPr>
      </w:pPr>
    </w:p>
    <w:p w14:paraId="6C1F48FB" w14:textId="44020C62" w:rsidR="00416AC8" w:rsidRPr="00416AC8" w:rsidRDefault="00416AC8" w:rsidP="00416AC8">
      <w:pPr>
        <w:spacing w:after="0" w:line="240" w:lineRule="auto"/>
        <w:rPr>
          <w:rFonts w:ascii="Times New Roman" w:eastAsia="Times New Roman" w:hAnsi="Times New Roman" w:cs="Times New Roman"/>
          <w:color w:val="000000"/>
          <w:sz w:val="24"/>
        </w:rPr>
      </w:pPr>
      <w:r w:rsidRPr="00416AC8">
        <w:rPr>
          <w:rFonts w:ascii="Times New Roman" w:eastAsia="Times New Roman" w:hAnsi="Times New Roman" w:cs="Times New Roman"/>
          <w:color w:val="000000"/>
          <w:sz w:val="24"/>
        </w:rPr>
        <w:t xml:space="preserve">Award Amount: </w:t>
      </w:r>
      <w:r w:rsidRPr="00084FB4">
        <w:rPr>
          <w:rFonts w:ascii="Times New Roman" w:eastAsia="Times New Roman" w:hAnsi="Times New Roman" w:cs="Times New Roman"/>
          <w:color w:val="000000"/>
          <w:sz w:val="24"/>
        </w:rPr>
        <w:t>_______________</w:t>
      </w:r>
      <w:r w:rsidRPr="00416AC8">
        <w:rPr>
          <w:rFonts w:ascii="Times New Roman" w:eastAsia="Times New Roman" w:hAnsi="Times New Roman" w:cs="Times New Roman"/>
          <w:color w:val="000000"/>
          <w:sz w:val="24"/>
        </w:rPr>
        <w:t xml:space="preserve"> Completion and Submission of Reports </w:t>
      </w:r>
      <w:r w:rsidR="009D42B4">
        <w:rPr>
          <w:rFonts w:ascii="Times New Roman" w:eastAsia="Times New Roman" w:hAnsi="Times New Roman" w:cs="Times New Roman"/>
          <w:color w:val="000000"/>
          <w:sz w:val="24"/>
        </w:rPr>
        <w:t xml:space="preserve">Due </w:t>
      </w:r>
      <w:r w:rsidRPr="00416AC8">
        <w:rPr>
          <w:rFonts w:ascii="Times New Roman" w:eastAsia="Times New Roman" w:hAnsi="Times New Roman" w:cs="Times New Roman"/>
          <w:color w:val="000000"/>
          <w:sz w:val="24"/>
        </w:rPr>
        <w:t xml:space="preserve">Date: </w:t>
      </w:r>
      <w:r w:rsidRPr="00084FB4">
        <w:rPr>
          <w:rFonts w:ascii="Times New Roman" w:eastAsia="Times New Roman" w:hAnsi="Times New Roman" w:cs="Times New Roman"/>
          <w:color w:val="000000"/>
          <w:sz w:val="24"/>
        </w:rPr>
        <w:t xml:space="preserve">__________________ </w:t>
      </w:r>
      <w:r w:rsidRPr="00416AC8">
        <w:rPr>
          <w:rFonts w:ascii="Times New Roman" w:eastAsia="Times New Roman" w:hAnsi="Times New Roman" w:cs="Times New Roman"/>
          <w:color w:val="000000"/>
          <w:sz w:val="24"/>
        </w:rPr>
        <w:t xml:space="preserve">   </w:t>
      </w:r>
    </w:p>
    <w:p w14:paraId="073FBEDF" w14:textId="77777777" w:rsidR="00416AC8" w:rsidRPr="00416AC8" w:rsidRDefault="00416AC8" w:rsidP="00416AC8">
      <w:pPr>
        <w:spacing w:after="0" w:line="240" w:lineRule="auto"/>
        <w:rPr>
          <w:rFonts w:ascii="Times New Roman" w:eastAsia="Times New Roman" w:hAnsi="Times New Roman" w:cs="Times New Roman"/>
          <w:color w:val="000000"/>
          <w:sz w:val="24"/>
        </w:rPr>
      </w:pPr>
      <w:r w:rsidRPr="00416AC8">
        <w:rPr>
          <w:rFonts w:ascii="Times New Roman" w:eastAsia="Times New Roman" w:hAnsi="Times New Roman" w:cs="Times New Roman"/>
          <w:color w:val="000000"/>
          <w:sz w:val="24"/>
        </w:rPr>
        <w:t xml:space="preserve">   </w:t>
      </w:r>
    </w:p>
    <w:p w14:paraId="338A23E4" w14:textId="77777777" w:rsidR="00416AC8" w:rsidRPr="00084FB4" w:rsidRDefault="00416AC8" w:rsidP="00416AC8">
      <w:pPr>
        <w:spacing w:after="0" w:line="240" w:lineRule="auto"/>
        <w:rPr>
          <w:rFonts w:ascii="Times New Roman" w:eastAsia="Times New Roman" w:hAnsi="Times New Roman" w:cs="Times New Roman"/>
          <w:color w:val="000000"/>
          <w:sz w:val="24"/>
        </w:rPr>
      </w:pPr>
      <w:r w:rsidRPr="00416AC8">
        <w:rPr>
          <w:rFonts w:ascii="Times New Roman" w:eastAsia="Times New Roman" w:hAnsi="Times New Roman" w:cs="Times New Roman"/>
          <w:color w:val="000000"/>
          <w:sz w:val="24"/>
        </w:rPr>
        <w:t xml:space="preserve">Project Scope: </w:t>
      </w:r>
      <w:r w:rsidRPr="00084FB4">
        <w:rPr>
          <w:rFonts w:ascii="Times New Roman" w:eastAsia="Times New Roman" w:hAnsi="Times New Roman" w:cs="Times New Roman"/>
          <w:color w:val="000000"/>
          <w:sz w:val="24"/>
        </w:rPr>
        <w:t>________________________________________________________________________</w:t>
      </w:r>
    </w:p>
    <w:p w14:paraId="558FA21E" w14:textId="77777777" w:rsidR="00416AC8" w:rsidRPr="00084FB4" w:rsidRDefault="00416AC8" w:rsidP="00416AC8">
      <w:pPr>
        <w:spacing w:after="0" w:line="240" w:lineRule="auto"/>
        <w:rPr>
          <w:rFonts w:ascii="Times New Roman" w:eastAsia="Times New Roman" w:hAnsi="Times New Roman" w:cs="Times New Roman"/>
          <w:color w:val="000000"/>
          <w:sz w:val="24"/>
        </w:rPr>
      </w:pPr>
      <w:r w:rsidRPr="00084FB4">
        <w:rPr>
          <w:rFonts w:ascii="Times New Roman" w:eastAsia="Times New Roman" w:hAnsi="Times New Roman" w:cs="Times New Roman"/>
          <w:color w:val="000000"/>
          <w:sz w:val="24"/>
        </w:rPr>
        <w:t>____________________________________________________________________________________</w:t>
      </w:r>
    </w:p>
    <w:p w14:paraId="024B2CE6" w14:textId="77777777" w:rsidR="00416AC8" w:rsidRPr="00416AC8" w:rsidRDefault="00416AC8" w:rsidP="00416AC8">
      <w:pPr>
        <w:widowControl w:val="0"/>
        <w:autoSpaceDE w:val="0"/>
        <w:autoSpaceDN w:val="0"/>
        <w:adjustRightInd w:val="0"/>
        <w:spacing w:after="0" w:line="240" w:lineRule="auto"/>
        <w:rPr>
          <w:rFonts w:ascii="Times New Roman" w:eastAsia="Times New Roman" w:hAnsi="Times New Roman" w:cs="Times New Roman"/>
          <w:color w:val="000000"/>
          <w:sz w:val="24"/>
        </w:rPr>
      </w:pPr>
      <w:r w:rsidRPr="00416AC8">
        <w:rPr>
          <w:rFonts w:ascii="Times New Roman" w:eastAsia="Times New Roman" w:hAnsi="Times New Roman" w:cs="Times New Roman"/>
          <w:color w:val="000000"/>
          <w:sz w:val="24"/>
        </w:rPr>
        <w:t>____________________________________________________________________________________</w:t>
      </w:r>
    </w:p>
    <w:p w14:paraId="1906186C" w14:textId="77777777" w:rsidR="00416AC8" w:rsidRPr="00416AC8" w:rsidRDefault="00416AC8" w:rsidP="00416AC8">
      <w:pPr>
        <w:spacing w:after="0" w:line="240" w:lineRule="auto"/>
        <w:rPr>
          <w:rFonts w:ascii="Times New Roman" w:eastAsia="Times New Roman" w:hAnsi="Times New Roman" w:cs="Times New Roman"/>
          <w:color w:val="000000"/>
          <w:sz w:val="24"/>
        </w:rPr>
      </w:pPr>
    </w:p>
    <w:p w14:paraId="19E3A8CD" w14:textId="79FF125E" w:rsidR="00416AC8" w:rsidRPr="00416AC8" w:rsidRDefault="00416AC8" w:rsidP="00416AC8">
      <w:pPr>
        <w:spacing w:after="0" w:line="240" w:lineRule="auto"/>
        <w:rPr>
          <w:rFonts w:ascii="Times New Roman" w:eastAsia="Times New Roman" w:hAnsi="Times New Roman" w:cs="Times New Roman"/>
          <w:color w:val="000000"/>
          <w:sz w:val="24"/>
        </w:rPr>
      </w:pPr>
      <w:r w:rsidRPr="00416AC8">
        <w:rPr>
          <w:rFonts w:ascii="Times New Roman" w:eastAsia="Times New Roman" w:hAnsi="Times New Roman" w:cs="Times New Roman"/>
          <w:color w:val="000000"/>
          <w:sz w:val="24"/>
        </w:rPr>
        <w:t>Name and Title of President:</w:t>
      </w:r>
      <w:r w:rsidR="009D42B4">
        <w:rPr>
          <w:rFonts w:ascii="Times New Roman" w:eastAsia="Times New Roman" w:hAnsi="Times New Roman" w:cs="Times New Roman"/>
          <w:color w:val="000000"/>
          <w:sz w:val="24"/>
        </w:rPr>
        <w:t xml:space="preserve"> (typed)</w:t>
      </w:r>
      <w:r w:rsidRPr="00416AC8">
        <w:rPr>
          <w:rFonts w:ascii="Times New Roman" w:eastAsia="Times New Roman" w:hAnsi="Times New Roman" w:cs="Times New Roman"/>
          <w:color w:val="000000"/>
          <w:sz w:val="24"/>
        </w:rPr>
        <w:t xml:space="preserve"> </w:t>
      </w:r>
      <w:r w:rsidRPr="00084FB4">
        <w:rPr>
          <w:rFonts w:ascii="Times New Roman" w:eastAsia="Times New Roman" w:hAnsi="Times New Roman" w:cs="Times New Roman"/>
          <w:color w:val="000000"/>
          <w:sz w:val="24"/>
        </w:rPr>
        <w:t>___________________________________________________________</w:t>
      </w:r>
      <w:r w:rsidRPr="00416AC8">
        <w:rPr>
          <w:rFonts w:ascii="Times New Roman" w:eastAsia="Times New Roman" w:hAnsi="Times New Roman" w:cs="Times New Roman"/>
          <w:color w:val="000000"/>
          <w:sz w:val="24"/>
        </w:rPr>
        <w:t>_</w:t>
      </w:r>
    </w:p>
    <w:p w14:paraId="4DCF887A" w14:textId="77777777" w:rsidR="00416AC8" w:rsidRPr="00416AC8" w:rsidRDefault="00416AC8" w:rsidP="00416AC8">
      <w:pPr>
        <w:spacing w:after="0" w:line="240" w:lineRule="auto"/>
        <w:rPr>
          <w:rFonts w:ascii="Times New Roman" w:eastAsia="Times New Roman" w:hAnsi="Times New Roman" w:cs="Times New Roman"/>
          <w:color w:val="000000"/>
          <w:sz w:val="24"/>
        </w:rPr>
      </w:pPr>
    </w:p>
    <w:p w14:paraId="2DB39F84" w14:textId="77777777" w:rsidR="00416AC8" w:rsidRPr="009B7467" w:rsidRDefault="00416AC8" w:rsidP="00416AC8">
      <w:pPr>
        <w:widowControl w:val="0"/>
        <w:autoSpaceDE w:val="0"/>
        <w:autoSpaceDN w:val="0"/>
        <w:adjustRightInd w:val="0"/>
        <w:spacing w:after="0" w:line="240" w:lineRule="auto"/>
        <w:rPr>
          <w:rFonts w:ascii="Times New Roman" w:eastAsia="Times New Roman" w:hAnsi="Times New Roman" w:cs="Times New Roman"/>
          <w:color w:val="000000"/>
          <w:sz w:val="24"/>
          <w:u w:val="single"/>
        </w:rPr>
      </w:pPr>
      <w:r w:rsidRPr="00416AC8">
        <w:rPr>
          <w:rFonts w:ascii="Times New Roman" w:eastAsia="Times New Roman" w:hAnsi="Times New Roman" w:cs="Times New Roman"/>
          <w:color w:val="000000"/>
          <w:sz w:val="24"/>
        </w:rPr>
        <w:t>Signature</w:t>
      </w:r>
      <w:proofErr w:type="gramStart"/>
      <w:r w:rsidRPr="00084FB4">
        <w:rPr>
          <w:rFonts w:ascii="Times New Roman" w:eastAsia="Times New Roman" w:hAnsi="Times New Roman" w:cs="Times New Roman"/>
          <w:color w:val="000000"/>
          <w:sz w:val="24"/>
        </w:rPr>
        <w:t>:  _</w:t>
      </w:r>
      <w:proofErr w:type="gramEnd"/>
      <w:r w:rsidRPr="00084FB4">
        <w:rPr>
          <w:rFonts w:ascii="Times New Roman" w:eastAsia="Times New Roman" w:hAnsi="Times New Roman" w:cs="Times New Roman"/>
          <w:color w:val="000000"/>
          <w:sz w:val="24"/>
        </w:rPr>
        <w:t>___________________________________________________</w:t>
      </w:r>
      <w:r w:rsidRPr="00416AC8">
        <w:rPr>
          <w:rFonts w:ascii="Times New Roman" w:eastAsia="Times New Roman" w:hAnsi="Times New Roman" w:cs="Times New Roman"/>
          <w:color w:val="000000"/>
          <w:sz w:val="24"/>
        </w:rPr>
        <w:t xml:space="preserve">    Date: </w:t>
      </w:r>
      <w:r w:rsidRPr="00084FB4">
        <w:rPr>
          <w:rFonts w:ascii="Times New Roman" w:eastAsia="Times New Roman" w:hAnsi="Times New Roman" w:cs="Times New Roman"/>
          <w:color w:val="000000"/>
          <w:sz w:val="24"/>
        </w:rPr>
        <w:t>_________________</w:t>
      </w:r>
    </w:p>
    <w:p w14:paraId="5EFB53B5" w14:textId="77777777" w:rsidR="00416AC8" w:rsidRPr="00416AC8" w:rsidRDefault="00416AC8" w:rsidP="00416AC8">
      <w:pPr>
        <w:spacing w:after="0" w:line="240" w:lineRule="auto"/>
        <w:rPr>
          <w:rFonts w:ascii="Times New Roman" w:eastAsia="Times New Roman" w:hAnsi="Times New Roman" w:cs="Times New Roman"/>
          <w:color w:val="000000"/>
          <w:sz w:val="24"/>
        </w:rPr>
      </w:pPr>
    </w:p>
    <w:p w14:paraId="6AC72EE7" w14:textId="49709B2E" w:rsidR="00416AC8" w:rsidRPr="00416AC8" w:rsidRDefault="00416AC8" w:rsidP="00416AC8">
      <w:pPr>
        <w:spacing w:after="0" w:line="240" w:lineRule="auto"/>
        <w:rPr>
          <w:rFonts w:ascii="Times New Roman" w:eastAsia="Times New Roman" w:hAnsi="Times New Roman" w:cs="Times New Roman"/>
          <w:bCs/>
          <w:color w:val="000000"/>
          <w:sz w:val="24"/>
        </w:rPr>
      </w:pPr>
      <w:r w:rsidRPr="00416AC8">
        <w:rPr>
          <w:rFonts w:ascii="Times New Roman" w:eastAsia="Times New Roman" w:hAnsi="Times New Roman" w:cs="Times New Roman"/>
          <w:bCs/>
          <w:color w:val="000000"/>
          <w:sz w:val="24"/>
        </w:rPr>
        <w:t>Frederick County Parks and Recreation Division</w:t>
      </w:r>
    </w:p>
    <w:p w14:paraId="765F4030" w14:textId="77777777" w:rsidR="00416AC8" w:rsidRPr="00416AC8" w:rsidRDefault="00416AC8" w:rsidP="00416AC8">
      <w:pPr>
        <w:spacing w:after="0" w:line="240" w:lineRule="auto"/>
        <w:rPr>
          <w:rFonts w:ascii="Times New Roman" w:eastAsia="Times New Roman" w:hAnsi="Times New Roman" w:cs="Times New Roman"/>
          <w:color w:val="000000"/>
          <w:sz w:val="24"/>
        </w:rPr>
      </w:pPr>
    </w:p>
    <w:p w14:paraId="3F2E5D69" w14:textId="77777777" w:rsidR="00416AC8" w:rsidRPr="009B7467" w:rsidRDefault="00416AC8" w:rsidP="00416AC8">
      <w:pPr>
        <w:keepNext/>
        <w:widowControl w:val="0"/>
        <w:autoSpaceDE w:val="0"/>
        <w:autoSpaceDN w:val="0"/>
        <w:adjustRightInd w:val="0"/>
        <w:spacing w:after="0" w:line="240" w:lineRule="auto"/>
        <w:outlineLvl w:val="1"/>
        <w:rPr>
          <w:rFonts w:ascii="Times New Roman" w:eastAsia="Times New Roman" w:hAnsi="Times New Roman" w:cs="Times New Roman"/>
          <w:color w:val="000000"/>
          <w:sz w:val="24"/>
          <w:szCs w:val="24"/>
          <w:u w:val="single"/>
        </w:rPr>
      </w:pPr>
      <w:r w:rsidRPr="00416AC8">
        <w:rPr>
          <w:rFonts w:ascii="Times New Roman" w:eastAsia="Times New Roman" w:hAnsi="Times New Roman" w:cs="Times New Roman"/>
          <w:color w:val="000000"/>
          <w:sz w:val="24"/>
          <w:szCs w:val="24"/>
        </w:rPr>
        <w:t>Jeremy Kortright, Division Director</w:t>
      </w:r>
      <w:proofErr w:type="gramStart"/>
      <w:r w:rsidRPr="00084FB4">
        <w:rPr>
          <w:rFonts w:ascii="Times New Roman" w:eastAsia="Times New Roman" w:hAnsi="Times New Roman" w:cs="Times New Roman"/>
          <w:color w:val="000000"/>
          <w:sz w:val="24"/>
          <w:szCs w:val="24"/>
        </w:rPr>
        <w:t>:  _</w:t>
      </w:r>
      <w:proofErr w:type="gramEnd"/>
      <w:r w:rsidRPr="00084FB4">
        <w:rPr>
          <w:rFonts w:ascii="Times New Roman" w:eastAsia="Times New Roman" w:hAnsi="Times New Roman" w:cs="Times New Roman"/>
          <w:color w:val="000000"/>
          <w:sz w:val="24"/>
          <w:szCs w:val="24"/>
        </w:rPr>
        <w:t>_____________________________</w:t>
      </w:r>
      <w:r w:rsidRPr="00416AC8">
        <w:rPr>
          <w:rFonts w:ascii="Times New Roman" w:eastAsia="Times New Roman" w:hAnsi="Times New Roman" w:cs="Times New Roman"/>
          <w:color w:val="000000"/>
          <w:sz w:val="24"/>
          <w:szCs w:val="24"/>
        </w:rPr>
        <w:t xml:space="preserve">     Date: </w:t>
      </w:r>
      <w:r w:rsidRPr="00084FB4">
        <w:rPr>
          <w:rFonts w:ascii="Times New Roman" w:eastAsia="Times New Roman" w:hAnsi="Times New Roman" w:cs="Times New Roman"/>
          <w:color w:val="000000"/>
          <w:sz w:val="24"/>
          <w:szCs w:val="24"/>
        </w:rPr>
        <w:t>________________</w:t>
      </w:r>
    </w:p>
    <w:p w14:paraId="5D7F943A" w14:textId="77777777" w:rsidR="00416AC8" w:rsidRDefault="00416AC8" w:rsidP="0005555B">
      <w:pPr>
        <w:jc w:val="center"/>
        <w:rPr>
          <w:rFonts w:ascii="Book Antiqua" w:eastAsia="Calibri" w:hAnsi="Book Antiqua" w:cs="Times New Roman"/>
          <w:color w:val="000000"/>
          <w:szCs w:val="24"/>
        </w:rPr>
      </w:pPr>
    </w:p>
    <w:p w14:paraId="09E0382A" w14:textId="77777777" w:rsidR="00416AC8" w:rsidRPr="00563ECD" w:rsidRDefault="00416AC8" w:rsidP="0005555B">
      <w:pPr>
        <w:jc w:val="center"/>
        <w:rPr>
          <w:rFonts w:ascii="Book Antiqua" w:eastAsia="Calibri" w:hAnsi="Book Antiqua" w:cs="Times New Roman"/>
          <w:color w:val="000000"/>
          <w:szCs w:val="24"/>
        </w:rPr>
      </w:pPr>
    </w:p>
    <w:sectPr w:rsidR="00416AC8" w:rsidRPr="00563ECD" w:rsidSect="00CC52A8">
      <w:footerReference w:type="default" r:id="rId30"/>
      <w:pgSz w:w="12240" w:h="15840" w:code="1"/>
      <w:pgMar w:top="432" w:right="432" w:bottom="432" w:left="432" w:header="288" w:footer="288" w:gutter="0"/>
      <w:lnNumType w:countBy="0" w:restart="continuous"/>
      <w:cols w:space="720"/>
      <w:docGrid w:linePitch="360"/>
      <w:sectPrChange w:id="15" w:author="Freeman, Ethan" w:date="2025-04-23T09:28:00Z" w16du:dateUtc="2025-04-23T13:28:00Z">
        <w:sectPr w:rsidR="00416AC8" w:rsidRPr="00563ECD" w:rsidSect="00CC52A8">
          <w:pgMar w:top="432" w:right="432" w:bottom="432" w:left="432" w:header="288" w:footer="288" w:gutter="0"/>
          <w:lnNumType w:countBy="1"/>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17ED1" w14:textId="77777777" w:rsidR="0030182B" w:rsidRDefault="0030182B" w:rsidP="00B63703">
      <w:pPr>
        <w:spacing w:after="0" w:line="240" w:lineRule="auto"/>
      </w:pPr>
      <w:r>
        <w:separator/>
      </w:r>
    </w:p>
  </w:endnote>
  <w:endnote w:type="continuationSeparator" w:id="0">
    <w:p w14:paraId="14F78C0C" w14:textId="77777777" w:rsidR="0030182B" w:rsidRDefault="0030182B" w:rsidP="00B63703">
      <w:pPr>
        <w:spacing w:after="0" w:line="240" w:lineRule="auto"/>
      </w:pPr>
      <w:r>
        <w:continuationSeparator/>
      </w:r>
    </w:p>
  </w:endnote>
  <w:endnote w:type="continuationNotice" w:id="1">
    <w:p w14:paraId="44F5478B" w14:textId="77777777" w:rsidR="0030182B" w:rsidRDefault="003018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23222"/>
      <w:docPartObj>
        <w:docPartGallery w:val="Page Numbers (Bottom of Page)"/>
        <w:docPartUnique/>
      </w:docPartObj>
    </w:sdtPr>
    <w:sdtEndPr>
      <w:rPr>
        <w:noProof/>
      </w:rPr>
    </w:sdtEndPr>
    <w:sdtContent>
      <w:p w14:paraId="48444430" w14:textId="2F0122C1" w:rsidR="00164D3E" w:rsidRDefault="00164D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FFE7C0" w14:textId="77777777" w:rsidR="00B63703" w:rsidRDefault="00B63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DBA27" w14:textId="77777777" w:rsidR="0030182B" w:rsidRDefault="0030182B" w:rsidP="00B63703">
      <w:pPr>
        <w:spacing w:after="0" w:line="240" w:lineRule="auto"/>
      </w:pPr>
      <w:r>
        <w:separator/>
      </w:r>
    </w:p>
  </w:footnote>
  <w:footnote w:type="continuationSeparator" w:id="0">
    <w:p w14:paraId="17129678" w14:textId="77777777" w:rsidR="0030182B" w:rsidRDefault="0030182B" w:rsidP="00B63703">
      <w:pPr>
        <w:spacing w:after="0" w:line="240" w:lineRule="auto"/>
      </w:pPr>
      <w:r>
        <w:continuationSeparator/>
      </w:r>
    </w:p>
  </w:footnote>
  <w:footnote w:type="continuationNotice" w:id="1">
    <w:p w14:paraId="4564E79D" w14:textId="77777777" w:rsidR="0030182B" w:rsidRDefault="003018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74D"/>
    <w:multiLevelType w:val="hybridMultilevel"/>
    <w:tmpl w:val="44F834C8"/>
    <w:lvl w:ilvl="0" w:tplc="54B2C67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1FB3BC9"/>
    <w:multiLevelType w:val="hybridMultilevel"/>
    <w:tmpl w:val="9D5C5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AC1442"/>
    <w:multiLevelType w:val="hybridMultilevel"/>
    <w:tmpl w:val="A4E6B70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2C140E"/>
    <w:multiLevelType w:val="hybridMultilevel"/>
    <w:tmpl w:val="88CC6692"/>
    <w:lvl w:ilvl="0" w:tplc="54B2C676">
      <w:start w:val="1"/>
      <w:numFmt w:val="lowerLetter"/>
      <w:lvlText w:val="%1."/>
      <w:lvlJc w:val="left"/>
      <w:pPr>
        <w:ind w:left="990" w:hanging="360"/>
      </w:pPr>
      <w:rPr>
        <w:rFonts w:hint="default"/>
        <w:b w:val="0"/>
        <w:bCs/>
        <w:i w:val="0"/>
        <w:iCs w:val="0"/>
        <w:color w:val="auto"/>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 w15:restartNumberingAfterBreak="0">
    <w:nsid w:val="0B98738B"/>
    <w:multiLevelType w:val="hybridMultilevel"/>
    <w:tmpl w:val="F1060E14"/>
    <w:lvl w:ilvl="0" w:tplc="54B2C67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BA3225C"/>
    <w:multiLevelType w:val="hybridMultilevel"/>
    <w:tmpl w:val="A01AA730"/>
    <w:lvl w:ilvl="0" w:tplc="54B2C676">
      <w:start w:val="1"/>
      <w:numFmt w:val="lowerLetter"/>
      <w:lvlText w:val="%1."/>
      <w:lvlJc w:val="left"/>
      <w:pPr>
        <w:tabs>
          <w:tab w:val="num" w:pos="1260"/>
        </w:tabs>
        <w:ind w:left="126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055528D"/>
    <w:multiLevelType w:val="hybridMultilevel"/>
    <w:tmpl w:val="6876003A"/>
    <w:lvl w:ilvl="0" w:tplc="54B2C6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B65A94"/>
    <w:multiLevelType w:val="hybridMultilevel"/>
    <w:tmpl w:val="5D40E3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F6BD3"/>
    <w:multiLevelType w:val="hybridMultilevel"/>
    <w:tmpl w:val="C9E4D69A"/>
    <w:lvl w:ilvl="0" w:tplc="FFFFFFFF">
      <w:start w:val="1"/>
      <w:numFmt w:val="lowerLetter"/>
      <w:lvlText w:val="%1."/>
      <w:lvlJc w:val="left"/>
      <w:pPr>
        <w:ind w:left="990" w:hanging="360"/>
      </w:pPr>
      <w:rPr>
        <w:rFonts w:hint="default"/>
        <w:b w:val="0"/>
        <w:bCs/>
        <w:i w:val="0"/>
        <w:iCs w:val="0"/>
        <w:color w:val="auto"/>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9" w15:restartNumberingAfterBreak="0">
    <w:nsid w:val="17FE2B4E"/>
    <w:multiLevelType w:val="hybridMultilevel"/>
    <w:tmpl w:val="816EC690"/>
    <w:lvl w:ilvl="0" w:tplc="07BE8580">
      <w:start w:val="1"/>
      <w:numFmt w:val="decimal"/>
      <w:lvlText w:val="%1."/>
      <w:lvlJc w:val="left"/>
      <w:pPr>
        <w:ind w:left="360" w:hanging="360"/>
      </w:pPr>
      <w:rPr>
        <w:rFonts w:hint="default"/>
        <w:b w:val="0"/>
        <w:color w:val="auto"/>
      </w:rPr>
    </w:lvl>
    <w:lvl w:ilvl="1" w:tplc="04090019">
      <w:start w:val="1"/>
      <w:numFmt w:val="lowerLetter"/>
      <w:lvlText w:val="%2."/>
      <w:lvlJc w:val="left"/>
      <w:pPr>
        <w:ind w:left="117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04FC0"/>
    <w:multiLevelType w:val="hybridMultilevel"/>
    <w:tmpl w:val="F8F09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11377"/>
    <w:multiLevelType w:val="hybridMultilevel"/>
    <w:tmpl w:val="E16C6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9863FE"/>
    <w:multiLevelType w:val="hybridMultilevel"/>
    <w:tmpl w:val="97980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515265"/>
    <w:multiLevelType w:val="hybridMultilevel"/>
    <w:tmpl w:val="946A47D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A22DEB"/>
    <w:multiLevelType w:val="hybridMultilevel"/>
    <w:tmpl w:val="9E0E2A10"/>
    <w:lvl w:ilvl="0" w:tplc="93E8B5D6">
      <w:start w:val="5"/>
      <w:numFmt w:val="lowerLetter"/>
      <w:lvlText w:val="%1."/>
      <w:lvlJc w:val="left"/>
      <w:pPr>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9C2AE5"/>
    <w:multiLevelType w:val="hybridMultilevel"/>
    <w:tmpl w:val="9C26F5AE"/>
    <w:lvl w:ilvl="0" w:tplc="54B2C676">
      <w:start w:val="1"/>
      <w:numFmt w:val="lowerLetter"/>
      <w:lvlText w:val="%1."/>
      <w:lvlJc w:val="left"/>
      <w:pPr>
        <w:ind w:left="1339" w:hanging="360"/>
      </w:pPr>
      <w:rPr>
        <w:rFonts w:hint="default"/>
      </w:r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16" w15:restartNumberingAfterBreak="0">
    <w:nsid w:val="29571C53"/>
    <w:multiLevelType w:val="hybridMultilevel"/>
    <w:tmpl w:val="851AD5E4"/>
    <w:lvl w:ilvl="0" w:tplc="F7922CCC">
      <w:start w:val="1"/>
      <w:numFmt w:val="bullet"/>
      <w:lvlText w:val=""/>
      <w:legacy w:legacy="1" w:legacySpace="120" w:legacyIndent="360"/>
      <w:lvlJc w:val="left"/>
      <w:pPr>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8B7D6B"/>
    <w:multiLevelType w:val="hybridMultilevel"/>
    <w:tmpl w:val="954AAABA"/>
    <w:lvl w:ilvl="0" w:tplc="3D8A2878">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2FA62CE9"/>
    <w:multiLevelType w:val="hybridMultilevel"/>
    <w:tmpl w:val="67D4A8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1552B4"/>
    <w:multiLevelType w:val="hybridMultilevel"/>
    <w:tmpl w:val="01D0FA8A"/>
    <w:lvl w:ilvl="0" w:tplc="EA8EE5D8">
      <w:start w:val="1"/>
      <w:numFmt w:val="lowerLetter"/>
      <w:lvlText w:val="%1."/>
      <w:lvlJc w:val="left"/>
      <w:pPr>
        <w:ind w:left="990" w:hanging="360"/>
      </w:pPr>
      <w:rPr>
        <w:rFonts w:hint="default"/>
        <w:b w:val="0"/>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7053D1"/>
    <w:multiLevelType w:val="hybridMultilevel"/>
    <w:tmpl w:val="6ABC4174"/>
    <w:lvl w:ilvl="0" w:tplc="EA8EE5D8">
      <w:start w:val="1"/>
      <w:numFmt w:val="lowerLetter"/>
      <w:lvlText w:val="%1."/>
      <w:lvlJc w:val="left"/>
      <w:pPr>
        <w:ind w:left="2070" w:hanging="360"/>
      </w:pPr>
      <w:rPr>
        <w:rFonts w:hint="default"/>
        <w:b w:val="0"/>
        <w:bCs/>
        <w:i w:val="0"/>
        <w:iCs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82A2C8D"/>
    <w:multiLevelType w:val="hybridMultilevel"/>
    <w:tmpl w:val="C742E23A"/>
    <w:lvl w:ilvl="0" w:tplc="54B2C67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4B5D64FA"/>
    <w:multiLevelType w:val="hybridMultilevel"/>
    <w:tmpl w:val="C9E4D69A"/>
    <w:lvl w:ilvl="0" w:tplc="54B2C676">
      <w:start w:val="1"/>
      <w:numFmt w:val="lowerLetter"/>
      <w:lvlText w:val="%1."/>
      <w:lvlJc w:val="left"/>
      <w:pPr>
        <w:ind w:left="990" w:hanging="360"/>
      </w:pPr>
      <w:rPr>
        <w:rFonts w:hint="default"/>
        <w:b w:val="0"/>
        <w:bCs/>
        <w:i w:val="0"/>
        <w:iCs w:val="0"/>
        <w:color w:val="auto"/>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3" w15:restartNumberingAfterBreak="0">
    <w:nsid w:val="502C786C"/>
    <w:multiLevelType w:val="hybridMultilevel"/>
    <w:tmpl w:val="D208327E"/>
    <w:lvl w:ilvl="0" w:tplc="93E8B5D6">
      <w:start w:val="5"/>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043D44"/>
    <w:multiLevelType w:val="hybridMultilevel"/>
    <w:tmpl w:val="4ED485A8"/>
    <w:lvl w:ilvl="0" w:tplc="54B2C6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F259D3"/>
    <w:multiLevelType w:val="hybridMultilevel"/>
    <w:tmpl w:val="773CA5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F64E7"/>
    <w:multiLevelType w:val="hybridMultilevel"/>
    <w:tmpl w:val="82E4E572"/>
    <w:lvl w:ilvl="0" w:tplc="54B2C676">
      <w:start w:val="1"/>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7" w15:restartNumberingAfterBreak="0">
    <w:nsid w:val="5DE60B4E"/>
    <w:multiLevelType w:val="hybridMultilevel"/>
    <w:tmpl w:val="A350DE88"/>
    <w:lvl w:ilvl="0" w:tplc="54B2C676">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1F13BF"/>
    <w:multiLevelType w:val="hybridMultilevel"/>
    <w:tmpl w:val="7E448136"/>
    <w:lvl w:ilvl="0" w:tplc="54B2C6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5CC1115"/>
    <w:multiLevelType w:val="hybridMultilevel"/>
    <w:tmpl w:val="F4B6AD9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667A1C49"/>
    <w:multiLevelType w:val="hybridMultilevel"/>
    <w:tmpl w:val="0CC4F64E"/>
    <w:lvl w:ilvl="0" w:tplc="93A0CC80">
      <w:start w:val="1"/>
      <w:numFmt w:val="bullet"/>
      <w:lvlText w:val="Ý"/>
      <w:lvlJc w:val="left"/>
      <w:pPr>
        <w:ind w:left="1170" w:hanging="360"/>
      </w:pPr>
      <w:rPr>
        <w:rFonts w:ascii="Wingdings 2" w:hAnsi="Wingdings 2" w:hint="default"/>
        <w:color w:val="auto"/>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68A04DC"/>
    <w:multiLevelType w:val="hybridMultilevel"/>
    <w:tmpl w:val="3BA23A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1F61EE"/>
    <w:multiLevelType w:val="hybridMultilevel"/>
    <w:tmpl w:val="800CE0BA"/>
    <w:lvl w:ilvl="0" w:tplc="1A2C7882">
      <w:start w:val="1"/>
      <w:numFmt w:val="bullet"/>
      <w:lvlText w:val=""/>
      <w:lvlJc w:val="left"/>
      <w:pPr>
        <w:ind w:left="1659" w:hanging="360"/>
      </w:pPr>
      <w:rPr>
        <w:rFonts w:ascii="Wingdings 2" w:hAnsi="Wingdings 2" w:hint="default"/>
      </w:rPr>
    </w:lvl>
    <w:lvl w:ilvl="1" w:tplc="04090003" w:tentative="1">
      <w:start w:val="1"/>
      <w:numFmt w:val="bullet"/>
      <w:lvlText w:val="o"/>
      <w:lvlJc w:val="left"/>
      <w:pPr>
        <w:ind w:left="2379" w:hanging="360"/>
      </w:pPr>
      <w:rPr>
        <w:rFonts w:ascii="Courier New" w:hAnsi="Courier New" w:cs="Courier New" w:hint="default"/>
      </w:rPr>
    </w:lvl>
    <w:lvl w:ilvl="2" w:tplc="04090005" w:tentative="1">
      <w:start w:val="1"/>
      <w:numFmt w:val="bullet"/>
      <w:lvlText w:val=""/>
      <w:lvlJc w:val="left"/>
      <w:pPr>
        <w:ind w:left="3099" w:hanging="360"/>
      </w:pPr>
      <w:rPr>
        <w:rFonts w:ascii="Wingdings" w:hAnsi="Wingdings" w:hint="default"/>
      </w:rPr>
    </w:lvl>
    <w:lvl w:ilvl="3" w:tplc="04090001" w:tentative="1">
      <w:start w:val="1"/>
      <w:numFmt w:val="bullet"/>
      <w:lvlText w:val=""/>
      <w:lvlJc w:val="left"/>
      <w:pPr>
        <w:ind w:left="3819" w:hanging="360"/>
      </w:pPr>
      <w:rPr>
        <w:rFonts w:ascii="Symbol" w:hAnsi="Symbol" w:hint="default"/>
      </w:rPr>
    </w:lvl>
    <w:lvl w:ilvl="4" w:tplc="04090003" w:tentative="1">
      <w:start w:val="1"/>
      <w:numFmt w:val="bullet"/>
      <w:lvlText w:val="o"/>
      <w:lvlJc w:val="left"/>
      <w:pPr>
        <w:ind w:left="4539" w:hanging="360"/>
      </w:pPr>
      <w:rPr>
        <w:rFonts w:ascii="Courier New" w:hAnsi="Courier New" w:cs="Courier New" w:hint="default"/>
      </w:rPr>
    </w:lvl>
    <w:lvl w:ilvl="5" w:tplc="04090005" w:tentative="1">
      <w:start w:val="1"/>
      <w:numFmt w:val="bullet"/>
      <w:lvlText w:val=""/>
      <w:lvlJc w:val="left"/>
      <w:pPr>
        <w:ind w:left="5259" w:hanging="360"/>
      </w:pPr>
      <w:rPr>
        <w:rFonts w:ascii="Wingdings" w:hAnsi="Wingdings" w:hint="default"/>
      </w:rPr>
    </w:lvl>
    <w:lvl w:ilvl="6" w:tplc="04090001" w:tentative="1">
      <w:start w:val="1"/>
      <w:numFmt w:val="bullet"/>
      <w:lvlText w:val=""/>
      <w:lvlJc w:val="left"/>
      <w:pPr>
        <w:ind w:left="5979" w:hanging="360"/>
      </w:pPr>
      <w:rPr>
        <w:rFonts w:ascii="Symbol" w:hAnsi="Symbol" w:hint="default"/>
      </w:rPr>
    </w:lvl>
    <w:lvl w:ilvl="7" w:tplc="04090003" w:tentative="1">
      <w:start w:val="1"/>
      <w:numFmt w:val="bullet"/>
      <w:lvlText w:val="o"/>
      <w:lvlJc w:val="left"/>
      <w:pPr>
        <w:ind w:left="6699" w:hanging="360"/>
      </w:pPr>
      <w:rPr>
        <w:rFonts w:ascii="Courier New" w:hAnsi="Courier New" w:cs="Courier New" w:hint="default"/>
      </w:rPr>
    </w:lvl>
    <w:lvl w:ilvl="8" w:tplc="04090005" w:tentative="1">
      <w:start w:val="1"/>
      <w:numFmt w:val="bullet"/>
      <w:lvlText w:val=""/>
      <w:lvlJc w:val="left"/>
      <w:pPr>
        <w:ind w:left="7419" w:hanging="360"/>
      </w:pPr>
      <w:rPr>
        <w:rFonts w:ascii="Wingdings" w:hAnsi="Wingdings" w:hint="default"/>
      </w:rPr>
    </w:lvl>
  </w:abstractNum>
  <w:abstractNum w:abstractNumId="33" w15:restartNumberingAfterBreak="0">
    <w:nsid w:val="67B261E5"/>
    <w:multiLevelType w:val="hybridMultilevel"/>
    <w:tmpl w:val="651C7F20"/>
    <w:lvl w:ilvl="0" w:tplc="5CD4B146">
      <w:start w:val="1"/>
      <w:numFmt w:val="decimal"/>
      <w:lvlText w:val="%1."/>
      <w:lvlJc w:val="left"/>
      <w:pPr>
        <w:ind w:left="99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696879E8"/>
    <w:multiLevelType w:val="hybridMultilevel"/>
    <w:tmpl w:val="ABFA2F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242"/>
        </w:tabs>
        <w:ind w:left="1242" w:hanging="360"/>
      </w:pPr>
      <w:rPr>
        <w:rFonts w:ascii="Courier New" w:hAnsi="Courier New" w:hint="default"/>
      </w:rPr>
    </w:lvl>
    <w:lvl w:ilvl="2" w:tplc="04090005" w:tentative="1">
      <w:start w:val="1"/>
      <w:numFmt w:val="bullet"/>
      <w:lvlText w:val=""/>
      <w:lvlJc w:val="left"/>
      <w:pPr>
        <w:tabs>
          <w:tab w:val="num" w:pos="1962"/>
        </w:tabs>
        <w:ind w:left="1962" w:hanging="360"/>
      </w:pPr>
      <w:rPr>
        <w:rFonts w:ascii="Wingdings" w:hAnsi="Wingdings" w:hint="default"/>
      </w:rPr>
    </w:lvl>
    <w:lvl w:ilvl="3" w:tplc="04090001" w:tentative="1">
      <w:start w:val="1"/>
      <w:numFmt w:val="bullet"/>
      <w:lvlText w:val=""/>
      <w:lvlJc w:val="left"/>
      <w:pPr>
        <w:tabs>
          <w:tab w:val="num" w:pos="2682"/>
        </w:tabs>
        <w:ind w:left="2682" w:hanging="360"/>
      </w:pPr>
      <w:rPr>
        <w:rFonts w:ascii="Symbol" w:hAnsi="Symbol" w:hint="default"/>
      </w:rPr>
    </w:lvl>
    <w:lvl w:ilvl="4" w:tplc="04090003" w:tentative="1">
      <w:start w:val="1"/>
      <w:numFmt w:val="bullet"/>
      <w:lvlText w:val="o"/>
      <w:lvlJc w:val="left"/>
      <w:pPr>
        <w:tabs>
          <w:tab w:val="num" w:pos="3402"/>
        </w:tabs>
        <w:ind w:left="3402" w:hanging="360"/>
      </w:pPr>
      <w:rPr>
        <w:rFonts w:ascii="Courier New" w:hAnsi="Courier New" w:hint="default"/>
      </w:rPr>
    </w:lvl>
    <w:lvl w:ilvl="5" w:tplc="04090005" w:tentative="1">
      <w:start w:val="1"/>
      <w:numFmt w:val="bullet"/>
      <w:lvlText w:val=""/>
      <w:lvlJc w:val="left"/>
      <w:pPr>
        <w:tabs>
          <w:tab w:val="num" w:pos="4122"/>
        </w:tabs>
        <w:ind w:left="4122" w:hanging="360"/>
      </w:pPr>
      <w:rPr>
        <w:rFonts w:ascii="Wingdings" w:hAnsi="Wingdings" w:hint="default"/>
      </w:rPr>
    </w:lvl>
    <w:lvl w:ilvl="6" w:tplc="04090001" w:tentative="1">
      <w:start w:val="1"/>
      <w:numFmt w:val="bullet"/>
      <w:lvlText w:val=""/>
      <w:lvlJc w:val="left"/>
      <w:pPr>
        <w:tabs>
          <w:tab w:val="num" w:pos="4842"/>
        </w:tabs>
        <w:ind w:left="4842" w:hanging="360"/>
      </w:pPr>
      <w:rPr>
        <w:rFonts w:ascii="Symbol" w:hAnsi="Symbol" w:hint="default"/>
      </w:rPr>
    </w:lvl>
    <w:lvl w:ilvl="7" w:tplc="04090003" w:tentative="1">
      <w:start w:val="1"/>
      <w:numFmt w:val="bullet"/>
      <w:lvlText w:val="o"/>
      <w:lvlJc w:val="left"/>
      <w:pPr>
        <w:tabs>
          <w:tab w:val="num" w:pos="5562"/>
        </w:tabs>
        <w:ind w:left="5562" w:hanging="360"/>
      </w:pPr>
      <w:rPr>
        <w:rFonts w:ascii="Courier New" w:hAnsi="Courier New" w:hint="default"/>
      </w:rPr>
    </w:lvl>
    <w:lvl w:ilvl="8" w:tplc="04090005" w:tentative="1">
      <w:start w:val="1"/>
      <w:numFmt w:val="bullet"/>
      <w:lvlText w:val=""/>
      <w:lvlJc w:val="left"/>
      <w:pPr>
        <w:tabs>
          <w:tab w:val="num" w:pos="6282"/>
        </w:tabs>
        <w:ind w:left="6282" w:hanging="360"/>
      </w:pPr>
      <w:rPr>
        <w:rFonts w:ascii="Wingdings" w:hAnsi="Wingdings" w:hint="default"/>
      </w:rPr>
    </w:lvl>
  </w:abstractNum>
  <w:abstractNum w:abstractNumId="35" w15:restartNumberingAfterBreak="0">
    <w:nsid w:val="787A2896"/>
    <w:multiLevelType w:val="hybridMultilevel"/>
    <w:tmpl w:val="49523A28"/>
    <w:lvl w:ilvl="0" w:tplc="6F6CDD7A">
      <w:start w:val="1"/>
      <w:numFmt w:val="lowerLetter"/>
      <w:lvlText w:val="%1."/>
      <w:lvlJc w:val="left"/>
      <w:pPr>
        <w:ind w:left="990" w:hanging="360"/>
      </w:pPr>
      <w:rPr>
        <w:rFonts w:hint="default"/>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7C220091"/>
    <w:multiLevelType w:val="hybridMultilevel"/>
    <w:tmpl w:val="5DDC2C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E462A9B"/>
    <w:multiLevelType w:val="hybridMultilevel"/>
    <w:tmpl w:val="6FCC47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810645">
    <w:abstractNumId w:val="2"/>
  </w:num>
  <w:num w:numId="2" w16cid:durableId="1356347873">
    <w:abstractNumId w:val="5"/>
  </w:num>
  <w:num w:numId="3" w16cid:durableId="1150056041">
    <w:abstractNumId w:val="27"/>
  </w:num>
  <w:num w:numId="4" w16cid:durableId="1034498919">
    <w:abstractNumId w:val="13"/>
  </w:num>
  <w:num w:numId="5" w16cid:durableId="929968058">
    <w:abstractNumId w:val="34"/>
  </w:num>
  <w:num w:numId="6" w16cid:durableId="1343968179">
    <w:abstractNumId w:val="7"/>
  </w:num>
  <w:num w:numId="7" w16cid:durableId="2055691163">
    <w:abstractNumId w:val="31"/>
  </w:num>
  <w:num w:numId="8" w16cid:durableId="920413577">
    <w:abstractNumId w:val="11"/>
  </w:num>
  <w:num w:numId="9" w16cid:durableId="1773892004">
    <w:abstractNumId w:val="25"/>
  </w:num>
  <w:num w:numId="10" w16cid:durableId="642848856">
    <w:abstractNumId w:val="16"/>
  </w:num>
  <w:num w:numId="11" w16cid:durableId="1649898633">
    <w:abstractNumId w:val="33"/>
  </w:num>
  <w:num w:numId="12" w16cid:durableId="1248997334">
    <w:abstractNumId w:val="9"/>
  </w:num>
  <w:num w:numId="13" w16cid:durableId="699626350">
    <w:abstractNumId w:val="1"/>
  </w:num>
  <w:num w:numId="14" w16cid:durableId="1961957264">
    <w:abstractNumId w:val="12"/>
  </w:num>
  <w:num w:numId="15" w16cid:durableId="1808233343">
    <w:abstractNumId w:val="18"/>
  </w:num>
  <w:num w:numId="16" w16cid:durableId="95640150">
    <w:abstractNumId w:val="36"/>
  </w:num>
  <w:num w:numId="17" w16cid:durableId="565532037">
    <w:abstractNumId w:val="23"/>
  </w:num>
  <w:num w:numId="18" w16cid:durableId="1651783344">
    <w:abstractNumId w:val="14"/>
  </w:num>
  <w:num w:numId="19" w16cid:durableId="1716392822">
    <w:abstractNumId w:val="37"/>
  </w:num>
  <w:num w:numId="20" w16cid:durableId="3481009">
    <w:abstractNumId w:val="35"/>
  </w:num>
  <w:num w:numId="21" w16cid:durableId="2075424971">
    <w:abstractNumId w:val="30"/>
  </w:num>
  <w:num w:numId="22" w16cid:durableId="1593049455">
    <w:abstractNumId w:val="17"/>
  </w:num>
  <w:num w:numId="23" w16cid:durableId="1914047337">
    <w:abstractNumId w:val="28"/>
  </w:num>
  <w:num w:numId="24" w16cid:durableId="513810336">
    <w:abstractNumId w:val="0"/>
  </w:num>
  <w:num w:numId="25" w16cid:durableId="557136159">
    <w:abstractNumId w:val="15"/>
  </w:num>
  <w:num w:numId="26" w16cid:durableId="38676912">
    <w:abstractNumId w:val="4"/>
  </w:num>
  <w:num w:numId="27" w16cid:durableId="1063257720">
    <w:abstractNumId w:val="21"/>
  </w:num>
  <w:num w:numId="28" w16cid:durableId="1080639482">
    <w:abstractNumId w:val="6"/>
  </w:num>
  <w:num w:numId="29" w16cid:durableId="144860168">
    <w:abstractNumId w:val="3"/>
  </w:num>
  <w:num w:numId="30" w16cid:durableId="1122071117">
    <w:abstractNumId w:val="20"/>
  </w:num>
  <w:num w:numId="31" w16cid:durableId="577836000">
    <w:abstractNumId w:val="19"/>
  </w:num>
  <w:num w:numId="32" w16cid:durableId="867792499">
    <w:abstractNumId w:val="10"/>
  </w:num>
  <w:num w:numId="33" w16cid:durableId="458572645">
    <w:abstractNumId w:val="22"/>
  </w:num>
  <w:num w:numId="34" w16cid:durableId="1117331471">
    <w:abstractNumId w:val="8"/>
  </w:num>
  <w:num w:numId="35" w16cid:durableId="360013358">
    <w:abstractNumId w:val="29"/>
  </w:num>
  <w:num w:numId="36" w16cid:durableId="965156487">
    <w:abstractNumId w:val="26"/>
  </w:num>
  <w:num w:numId="37" w16cid:durableId="905451786">
    <w:abstractNumId w:val="24"/>
  </w:num>
  <w:num w:numId="38" w16cid:durableId="14682243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eman, Ethan">
    <w15:presenceInfo w15:providerId="AD" w15:userId="S::EFreeman@FrederickCountyMD.gov::65d595cb-0690-4aa2-bf10-c55bc011a2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CF"/>
    <w:rsid w:val="00032A95"/>
    <w:rsid w:val="00041709"/>
    <w:rsid w:val="000417E3"/>
    <w:rsid w:val="00050C47"/>
    <w:rsid w:val="0005555B"/>
    <w:rsid w:val="000578C3"/>
    <w:rsid w:val="000665A7"/>
    <w:rsid w:val="0007532D"/>
    <w:rsid w:val="0008080A"/>
    <w:rsid w:val="0008084C"/>
    <w:rsid w:val="00084FB4"/>
    <w:rsid w:val="000852CC"/>
    <w:rsid w:val="00090CF2"/>
    <w:rsid w:val="0009616D"/>
    <w:rsid w:val="000A23E8"/>
    <w:rsid w:val="000B2D2F"/>
    <w:rsid w:val="000C0E9F"/>
    <w:rsid w:val="000C53B9"/>
    <w:rsid w:val="000F0FDD"/>
    <w:rsid w:val="000F4A23"/>
    <w:rsid w:val="000F6F97"/>
    <w:rsid w:val="00131404"/>
    <w:rsid w:val="0013EA4B"/>
    <w:rsid w:val="0014629D"/>
    <w:rsid w:val="00146734"/>
    <w:rsid w:val="00164D3E"/>
    <w:rsid w:val="00175ECA"/>
    <w:rsid w:val="00181B66"/>
    <w:rsid w:val="001A0B9E"/>
    <w:rsid w:val="001B12BA"/>
    <w:rsid w:val="001B4112"/>
    <w:rsid w:val="001E22D3"/>
    <w:rsid w:val="001E6C8C"/>
    <w:rsid w:val="001F07C2"/>
    <w:rsid w:val="001F73CD"/>
    <w:rsid w:val="00206A6C"/>
    <w:rsid w:val="00214F01"/>
    <w:rsid w:val="002158FE"/>
    <w:rsid w:val="00226972"/>
    <w:rsid w:val="002362C1"/>
    <w:rsid w:val="0023787A"/>
    <w:rsid w:val="00237C98"/>
    <w:rsid w:val="0024603B"/>
    <w:rsid w:val="002751A4"/>
    <w:rsid w:val="002821BD"/>
    <w:rsid w:val="00292BA0"/>
    <w:rsid w:val="002B0CF4"/>
    <w:rsid w:val="002B3FD6"/>
    <w:rsid w:val="002C7432"/>
    <w:rsid w:val="002E0C42"/>
    <w:rsid w:val="002E33BC"/>
    <w:rsid w:val="002F12FE"/>
    <w:rsid w:val="002F78C6"/>
    <w:rsid w:val="0030182B"/>
    <w:rsid w:val="00316E20"/>
    <w:rsid w:val="0032194C"/>
    <w:rsid w:val="00321971"/>
    <w:rsid w:val="003228C2"/>
    <w:rsid w:val="00323B0D"/>
    <w:rsid w:val="00325929"/>
    <w:rsid w:val="0032595E"/>
    <w:rsid w:val="00347A19"/>
    <w:rsid w:val="00350F7F"/>
    <w:rsid w:val="00374709"/>
    <w:rsid w:val="00385010"/>
    <w:rsid w:val="003D2FA6"/>
    <w:rsid w:val="003D6DF6"/>
    <w:rsid w:val="003E6C8A"/>
    <w:rsid w:val="003F04E6"/>
    <w:rsid w:val="0040139A"/>
    <w:rsid w:val="00416AC8"/>
    <w:rsid w:val="00432ADA"/>
    <w:rsid w:val="004449E7"/>
    <w:rsid w:val="00457290"/>
    <w:rsid w:val="0047050A"/>
    <w:rsid w:val="00476664"/>
    <w:rsid w:val="004838A5"/>
    <w:rsid w:val="00484204"/>
    <w:rsid w:val="00491757"/>
    <w:rsid w:val="0049280F"/>
    <w:rsid w:val="00494FB4"/>
    <w:rsid w:val="004A4689"/>
    <w:rsid w:val="004A5777"/>
    <w:rsid w:val="004D0FA8"/>
    <w:rsid w:val="004E5CBD"/>
    <w:rsid w:val="004E79B3"/>
    <w:rsid w:val="004F1C2C"/>
    <w:rsid w:val="004F7DC7"/>
    <w:rsid w:val="00502843"/>
    <w:rsid w:val="00507DF5"/>
    <w:rsid w:val="00563ECD"/>
    <w:rsid w:val="00570A22"/>
    <w:rsid w:val="005821C1"/>
    <w:rsid w:val="005B04FE"/>
    <w:rsid w:val="005B0A0E"/>
    <w:rsid w:val="005C0954"/>
    <w:rsid w:val="005C10A3"/>
    <w:rsid w:val="005C5570"/>
    <w:rsid w:val="005E46D4"/>
    <w:rsid w:val="005F022D"/>
    <w:rsid w:val="005F32D2"/>
    <w:rsid w:val="005F4B22"/>
    <w:rsid w:val="00625FEC"/>
    <w:rsid w:val="00642744"/>
    <w:rsid w:val="00651AAE"/>
    <w:rsid w:val="00651EEA"/>
    <w:rsid w:val="0067138F"/>
    <w:rsid w:val="00674C5C"/>
    <w:rsid w:val="00684A3C"/>
    <w:rsid w:val="00693BD1"/>
    <w:rsid w:val="006A1B59"/>
    <w:rsid w:val="006B29B4"/>
    <w:rsid w:val="006C1A67"/>
    <w:rsid w:val="007122E4"/>
    <w:rsid w:val="007302CA"/>
    <w:rsid w:val="007445A3"/>
    <w:rsid w:val="007668B2"/>
    <w:rsid w:val="0078275A"/>
    <w:rsid w:val="007A25D6"/>
    <w:rsid w:val="007A3AE6"/>
    <w:rsid w:val="007A5A57"/>
    <w:rsid w:val="007C15B3"/>
    <w:rsid w:val="007C714B"/>
    <w:rsid w:val="007D45BD"/>
    <w:rsid w:val="007E4A49"/>
    <w:rsid w:val="007E4C84"/>
    <w:rsid w:val="007E5FDD"/>
    <w:rsid w:val="007F1043"/>
    <w:rsid w:val="007F23D2"/>
    <w:rsid w:val="007F4855"/>
    <w:rsid w:val="008117FD"/>
    <w:rsid w:val="00812AE7"/>
    <w:rsid w:val="00823D4E"/>
    <w:rsid w:val="00827CEF"/>
    <w:rsid w:val="00830FCF"/>
    <w:rsid w:val="00842ECF"/>
    <w:rsid w:val="008644FE"/>
    <w:rsid w:val="00864599"/>
    <w:rsid w:val="008809A6"/>
    <w:rsid w:val="00883EA7"/>
    <w:rsid w:val="008C6B0B"/>
    <w:rsid w:val="008E2574"/>
    <w:rsid w:val="008E767B"/>
    <w:rsid w:val="008F30C9"/>
    <w:rsid w:val="0091029A"/>
    <w:rsid w:val="00915B21"/>
    <w:rsid w:val="00937F90"/>
    <w:rsid w:val="00960CE9"/>
    <w:rsid w:val="009A1406"/>
    <w:rsid w:val="009A4F87"/>
    <w:rsid w:val="009B4A24"/>
    <w:rsid w:val="009B7467"/>
    <w:rsid w:val="009C3CF3"/>
    <w:rsid w:val="009C40A1"/>
    <w:rsid w:val="009C7AA9"/>
    <w:rsid w:val="009D42B4"/>
    <w:rsid w:val="009E1684"/>
    <w:rsid w:val="009F0CBE"/>
    <w:rsid w:val="00A1137D"/>
    <w:rsid w:val="00A13E6B"/>
    <w:rsid w:val="00A1537D"/>
    <w:rsid w:val="00A2001B"/>
    <w:rsid w:val="00A20978"/>
    <w:rsid w:val="00A2105D"/>
    <w:rsid w:val="00A27668"/>
    <w:rsid w:val="00A34747"/>
    <w:rsid w:val="00A41013"/>
    <w:rsid w:val="00A4252E"/>
    <w:rsid w:val="00A45F2A"/>
    <w:rsid w:val="00A5329A"/>
    <w:rsid w:val="00A64007"/>
    <w:rsid w:val="00A7585E"/>
    <w:rsid w:val="00A9253B"/>
    <w:rsid w:val="00A948FF"/>
    <w:rsid w:val="00A9657D"/>
    <w:rsid w:val="00AA388E"/>
    <w:rsid w:val="00AA72DF"/>
    <w:rsid w:val="00AA7FDA"/>
    <w:rsid w:val="00AB6E95"/>
    <w:rsid w:val="00AC6A76"/>
    <w:rsid w:val="00AF7C6B"/>
    <w:rsid w:val="00B07DE6"/>
    <w:rsid w:val="00B16435"/>
    <w:rsid w:val="00B20636"/>
    <w:rsid w:val="00B27A02"/>
    <w:rsid w:val="00B471ED"/>
    <w:rsid w:val="00B63703"/>
    <w:rsid w:val="00B64BBB"/>
    <w:rsid w:val="00B73218"/>
    <w:rsid w:val="00B75B75"/>
    <w:rsid w:val="00B875C0"/>
    <w:rsid w:val="00B9683C"/>
    <w:rsid w:val="00B97C7B"/>
    <w:rsid w:val="00BC154C"/>
    <w:rsid w:val="00BD2567"/>
    <w:rsid w:val="00BE7994"/>
    <w:rsid w:val="00BF0AE7"/>
    <w:rsid w:val="00BF637A"/>
    <w:rsid w:val="00C0764D"/>
    <w:rsid w:val="00C34427"/>
    <w:rsid w:val="00C35A0A"/>
    <w:rsid w:val="00C45DC9"/>
    <w:rsid w:val="00C4682B"/>
    <w:rsid w:val="00C72BE1"/>
    <w:rsid w:val="00C86FB9"/>
    <w:rsid w:val="00CB2137"/>
    <w:rsid w:val="00CC52A8"/>
    <w:rsid w:val="00CC5F59"/>
    <w:rsid w:val="00CD6C85"/>
    <w:rsid w:val="00D055CB"/>
    <w:rsid w:val="00D21008"/>
    <w:rsid w:val="00D502CF"/>
    <w:rsid w:val="00D84023"/>
    <w:rsid w:val="00DA0D67"/>
    <w:rsid w:val="00DB57A1"/>
    <w:rsid w:val="00DB7894"/>
    <w:rsid w:val="00DE2776"/>
    <w:rsid w:val="00DE7D6A"/>
    <w:rsid w:val="00DF56CD"/>
    <w:rsid w:val="00E10E1E"/>
    <w:rsid w:val="00E14954"/>
    <w:rsid w:val="00E20D95"/>
    <w:rsid w:val="00E3590E"/>
    <w:rsid w:val="00E5067F"/>
    <w:rsid w:val="00E511CA"/>
    <w:rsid w:val="00E51450"/>
    <w:rsid w:val="00E56A4A"/>
    <w:rsid w:val="00E73241"/>
    <w:rsid w:val="00E91074"/>
    <w:rsid w:val="00E917AC"/>
    <w:rsid w:val="00EA2B2B"/>
    <w:rsid w:val="00EB2E10"/>
    <w:rsid w:val="00EC41CA"/>
    <w:rsid w:val="00ED23BC"/>
    <w:rsid w:val="00EE7C2E"/>
    <w:rsid w:val="00F10C66"/>
    <w:rsid w:val="00F314EA"/>
    <w:rsid w:val="00F32BFF"/>
    <w:rsid w:val="00F417EA"/>
    <w:rsid w:val="00F64390"/>
    <w:rsid w:val="00F66AC3"/>
    <w:rsid w:val="00F92775"/>
    <w:rsid w:val="00FA27AC"/>
    <w:rsid w:val="00FA44D2"/>
    <w:rsid w:val="00FB2CAF"/>
    <w:rsid w:val="00FC19C5"/>
    <w:rsid w:val="00FC1B01"/>
    <w:rsid w:val="00FD459E"/>
    <w:rsid w:val="00FE127D"/>
    <w:rsid w:val="0364408A"/>
    <w:rsid w:val="0777FBFC"/>
    <w:rsid w:val="079A161B"/>
    <w:rsid w:val="07DD164D"/>
    <w:rsid w:val="0A4EF578"/>
    <w:rsid w:val="0B65ECC4"/>
    <w:rsid w:val="0D940797"/>
    <w:rsid w:val="0EBAE002"/>
    <w:rsid w:val="0EE0FEE6"/>
    <w:rsid w:val="0F735385"/>
    <w:rsid w:val="109DCC2E"/>
    <w:rsid w:val="1341BD73"/>
    <w:rsid w:val="192DB151"/>
    <w:rsid w:val="1B1E79AF"/>
    <w:rsid w:val="1D00BB5E"/>
    <w:rsid w:val="1D6EF7BE"/>
    <w:rsid w:val="1DCD5054"/>
    <w:rsid w:val="1DDD0EF5"/>
    <w:rsid w:val="1DFC6692"/>
    <w:rsid w:val="1E36144C"/>
    <w:rsid w:val="1E97F80D"/>
    <w:rsid w:val="1EACAE1C"/>
    <w:rsid w:val="200EC442"/>
    <w:rsid w:val="21BF7332"/>
    <w:rsid w:val="21FB0BFE"/>
    <w:rsid w:val="22084E2C"/>
    <w:rsid w:val="22998301"/>
    <w:rsid w:val="24960262"/>
    <w:rsid w:val="24F5DACC"/>
    <w:rsid w:val="26710AF5"/>
    <w:rsid w:val="27466AA2"/>
    <w:rsid w:val="29303951"/>
    <w:rsid w:val="29570844"/>
    <w:rsid w:val="2ACE9EE5"/>
    <w:rsid w:val="2B237C31"/>
    <w:rsid w:val="2B315894"/>
    <w:rsid w:val="2B3B33ED"/>
    <w:rsid w:val="2D45AA8B"/>
    <w:rsid w:val="2E42C5B0"/>
    <w:rsid w:val="2E51A604"/>
    <w:rsid w:val="31E6CCB0"/>
    <w:rsid w:val="334D72E0"/>
    <w:rsid w:val="33866424"/>
    <w:rsid w:val="341A2D09"/>
    <w:rsid w:val="366A1837"/>
    <w:rsid w:val="36924D3E"/>
    <w:rsid w:val="3AFAA0A0"/>
    <w:rsid w:val="3B5B9192"/>
    <w:rsid w:val="3C48EC9B"/>
    <w:rsid w:val="3D71E9EF"/>
    <w:rsid w:val="3D74A9D2"/>
    <w:rsid w:val="3E189DBA"/>
    <w:rsid w:val="3EBEFA08"/>
    <w:rsid w:val="3F253E18"/>
    <w:rsid w:val="3F25DC70"/>
    <w:rsid w:val="424403F8"/>
    <w:rsid w:val="42CAFE59"/>
    <w:rsid w:val="4500DDDE"/>
    <w:rsid w:val="48EC6926"/>
    <w:rsid w:val="491D1304"/>
    <w:rsid w:val="49ED45B6"/>
    <w:rsid w:val="4AC9673D"/>
    <w:rsid w:val="4B7A1A8D"/>
    <w:rsid w:val="4BA43E25"/>
    <w:rsid w:val="4DB754B3"/>
    <w:rsid w:val="4F1B16CD"/>
    <w:rsid w:val="4F6E295A"/>
    <w:rsid w:val="508391DA"/>
    <w:rsid w:val="5220F266"/>
    <w:rsid w:val="5558E4A6"/>
    <w:rsid w:val="56A7AAB6"/>
    <w:rsid w:val="56FD8C69"/>
    <w:rsid w:val="579E5C14"/>
    <w:rsid w:val="58589D71"/>
    <w:rsid w:val="5B3560A5"/>
    <w:rsid w:val="5D7148AD"/>
    <w:rsid w:val="5EFDEED5"/>
    <w:rsid w:val="614B3B29"/>
    <w:rsid w:val="61501B1C"/>
    <w:rsid w:val="61769429"/>
    <w:rsid w:val="61F55455"/>
    <w:rsid w:val="62D52F9A"/>
    <w:rsid w:val="63F97AFD"/>
    <w:rsid w:val="64F4F16A"/>
    <w:rsid w:val="65A3AFEE"/>
    <w:rsid w:val="6638AC73"/>
    <w:rsid w:val="67BF9BF9"/>
    <w:rsid w:val="67F1552D"/>
    <w:rsid w:val="68F09B9C"/>
    <w:rsid w:val="695E96B2"/>
    <w:rsid w:val="69627E24"/>
    <w:rsid w:val="69F436D3"/>
    <w:rsid w:val="6A543BA4"/>
    <w:rsid w:val="6B68FC1A"/>
    <w:rsid w:val="6BFFA900"/>
    <w:rsid w:val="6E178FD4"/>
    <w:rsid w:val="6F93042F"/>
    <w:rsid w:val="701D9431"/>
    <w:rsid w:val="7096ABBF"/>
    <w:rsid w:val="70AFCD09"/>
    <w:rsid w:val="71566858"/>
    <w:rsid w:val="732B6401"/>
    <w:rsid w:val="7349D2C2"/>
    <w:rsid w:val="743D49C7"/>
    <w:rsid w:val="74C71D2F"/>
    <w:rsid w:val="74CC4926"/>
    <w:rsid w:val="77B3E01D"/>
    <w:rsid w:val="7906FE0C"/>
    <w:rsid w:val="7A87C121"/>
    <w:rsid w:val="7BCD2308"/>
    <w:rsid w:val="7C0B45D7"/>
    <w:rsid w:val="7DE20DE6"/>
    <w:rsid w:val="7DFF69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F9C3B"/>
  <w15:docId w15:val="{CC145E63-9AA4-4EBF-896E-709BACCA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E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917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45729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CF4"/>
    <w:rPr>
      <w:color w:val="0563C1" w:themeColor="hyperlink"/>
      <w:u w:val="single"/>
    </w:rPr>
  </w:style>
  <w:style w:type="paragraph" w:styleId="ListParagraph">
    <w:name w:val="List Paragraph"/>
    <w:basedOn w:val="Normal"/>
    <w:uiPriority w:val="34"/>
    <w:qFormat/>
    <w:rsid w:val="002B0CF4"/>
    <w:pPr>
      <w:ind w:left="720"/>
      <w:contextualSpacing/>
    </w:pPr>
  </w:style>
  <w:style w:type="character" w:customStyle="1" w:styleId="Heading6Char">
    <w:name w:val="Heading 6 Char"/>
    <w:basedOn w:val="DefaultParagraphFont"/>
    <w:link w:val="Heading6"/>
    <w:uiPriority w:val="9"/>
    <w:semiHidden/>
    <w:rsid w:val="00457290"/>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semiHidden/>
    <w:rsid w:val="0049175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63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703"/>
  </w:style>
  <w:style w:type="paragraph" w:styleId="Footer">
    <w:name w:val="footer"/>
    <w:basedOn w:val="Normal"/>
    <w:link w:val="FooterChar"/>
    <w:uiPriority w:val="99"/>
    <w:unhideWhenUsed/>
    <w:rsid w:val="00B63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703"/>
  </w:style>
  <w:style w:type="character" w:customStyle="1" w:styleId="Heading1Char">
    <w:name w:val="Heading 1 Char"/>
    <w:basedOn w:val="DefaultParagraphFont"/>
    <w:link w:val="Heading1"/>
    <w:uiPriority w:val="9"/>
    <w:rsid w:val="00563ECD"/>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A45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F2A"/>
    <w:rPr>
      <w:rFonts w:ascii="Segoe UI" w:hAnsi="Segoe UI" w:cs="Segoe UI"/>
      <w:sz w:val="18"/>
      <w:szCs w:val="18"/>
    </w:rPr>
  </w:style>
  <w:style w:type="table" w:styleId="TableGrid">
    <w:name w:val="Table Grid"/>
    <w:basedOn w:val="TableNormal"/>
    <w:uiPriority w:val="39"/>
    <w:rsid w:val="00BD2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04FE"/>
    <w:rPr>
      <w:color w:val="605E5C"/>
      <w:shd w:val="clear" w:color="auto" w:fill="E1DFDD"/>
    </w:rPr>
  </w:style>
  <w:style w:type="paragraph" w:styleId="Revision">
    <w:name w:val="Revision"/>
    <w:hidden/>
    <w:uiPriority w:val="99"/>
    <w:semiHidden/>
    <w:rsid w:val="004F7DC7"/>
    <w:pPr>
      <w:spacing w:after="0" w:line="240" w:lineRule="auto"/>
    </w:pPr>
  </w:style>
  <w:style w:type="character" w:styleId="CommentReference">
    <w:name w:val="annotation reference"/>
    <w:basedOn w:val="DefaultParagraphFont"/>
    <w:uiPriority w:val="99"/>
    <w:semiHidden/>
    <w:unhideWhenUsed/>
    <w:rsid w:val="0040139A"/>
    <w:rPr>
      <w:sz w:val="16"/>
      <w:szCs w:val="16"/>
    </w:rPr>
  </w:style>
  <w:style w:type="paragraph" w:styleId="CommentText">
    <w:name w:val="annotation text"/>
    <w:basedOn w:val="Normal"/>
    <w:link w:val="CommentTextChar"/>
    <w:uiPriority w:val="99"/>
    <w:unhideWhenUsed/>
    <w:rsid w:val="0040139A"/>
    <w:pPr>
      <w:spacing w:line="240" w:lineRule="auto"/>
    </w:pPr>
    <w:rPr>
      <w:sz w:val="20"/>
      <w:szCs w:val="20"/>
    </w:rPr>
  </w:style>
  <w:style w:type="character" w:customStyle="1" w:styleId="CommentTextChar">
    <w:name w:val="Comment Text Char"/>
    <w:basedOn w:val="DefaultParagraphFont"/>
    <w:link w:val="CommentText"/>
    <w:uiPriority w:val="99"/>
    <w:rsid w:val="0040139A"/>
    <w:rPr>
      <w:sz w:val="20"/>
      <w:szCs w:val="20"/>
    </w:rPr>
  </w:style>
  <w:style w:type="paragraph" w:styleId="CommentSubject">
    <w:name w:val="annotation subject"/>
    <w:basedOn w:val="CommentText"/>
    <w:next w:val="CommentText"/>
    <w:link w:val="CommentSubjectChar"/>
    <w:uiPriority w:val="99"/>
    <w:semiHidden/>
    <w:unhideWhenUsed/>
    <w:rsid w:val="0040139A"/>
    <w:rPr>
      <w:b/>
      <w:bCs/>
    </w:rPr>
  </w:style>
  <w:style w:type="character" w:customStyle="1" w:styleId="CommentSubjectChar">
    <w:name w:val="Comment Subject Char"/>
    <w:basedOn w:val="CommentTextChar"/>
    <w:link w:val="CommentSubject"/>
    <w:uiPriority w:val="99"/>
    <w:semiHidden/>
    <w:rsid w:val="0040139A"/>
    <w:rPr>
      <w:b/>
      <w:bCs/>
      <w:sz w:val="20"/>
      <w:szCs w:val="20"/>
    </w:rPr>
  </w:style>
  <w:style w:type="character" w:customStyle="1" w:styleId="cf01">
    <w:name w:val="cf01"/>
    <w:basedOn w:val="DefaultParagraphFont"/>
    <w:rsid w:val="00BC154C"/>
    <w:rPr>
      <w:rFonts w:ascii="Segoe UI" w:hAnsi="Segoe UI" w:cs="Segoe UI" w:hint="default"/>
      <w:sz w:val="18"/>
      <w:szCs w:val="18"/>
    </w:rPr>
  </w:style>
  <w:style w:type="character" w:styleId="FollowedHyperlink">
    <w:name w:val="FollowedHyperlink"/>
    <w:basedOn w:val="DefaultParagraphFont"/>
    <w:uiPriority w:val="99"/>
    <w:semiHidden/>
    <w:unhideWhenUsed/>
    <w:rsid w:val="00041709"/>
    <w:rPr>
      <w:color w:val="954F72" w:themeColor="followedHyperlink"/>
      <w:u w:val="single"/>
    </w:rPr>
  </w:style>
  <w:style w:type="character" w:styleId="LineNumber">
    <w:name w:val="line number"/>
    <w:basedOn w:val="DefaultParagraphFont"/>
    <w:uiPriority w:val="99"/>
    <w:semiHidden/>
    <w:unhideWhenUsed/>
    <w:rsid w:val="00A41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26"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25" Type="http://schemas.openxmlformats.org/officeDocument/2006/relationships/customXml" Target="ink/ink2.xml"/><Relationship Id="rId3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customXml" Target="ink/ink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40.png"/><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ink/ink1.xml"/><Relationship Id="rId28" Type="http://schemas.openxmlformats.org/officeDocument/2006/relationships/customXml" Target="ink/ink4.xml"/><Relationship Id="rId10" Type="http://schemas.openxmlformats.org/officeDocument/2006/relationships/image" Target="media/image3.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7" Type="http://schemas.openxmlformats.org/officeDocument/2006/relationships/customXml" Target="ink/ink3.xml"/><Relationship Id="rId30"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9T18:36:33.115"/>
    </inkml:context>
    <inkml:brush xml:id="br0">
      <inkml:brushProperty name="width" value="0.025" units="cm"/>
      <inkml:brushProperty name="height" value="0.025" units="cm"/>
      <inkml:brushProperty name="color" value="#333333"/>
    </inkml:brush>
  </inkml:definitions>
  <inkml:trace contextRef="#ctx0" brushRef="#br0">1 0 24575,'0'0'-8191</inkml:trace>
  <inkml:trace contextRef="#ctx0" brushRef="#br0" timeOffset="623.66">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9T18:36:32.667"/>
    </inkml:context>
    <inkml:brush xml:id="br0">
      <inkml:brushProperty name="width" value="0.025" units="cm"/>
      <inkml:brushProperty name="height" value="0.025" units="cm"/>
      <inkml:brushProperty name="color" value="#333333"/>
    </inkml:brush>
  </inkml:definitions>
  <inkml:trace contextRef="#ctx0" brushRef="#br0">1 0 24575,'4'0'0,"6"0"0,11 0 0,6 0 0,-2 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9T18:36:30.932"/>
    </inkml:context>
    <inkml:brush xml:id="br0">
      <inkml:brushProperty name="width" value="0.025" units="cm"/>
      <inkml:brushProperty name="height" value="0.025" units="cm"/>
      <inkml:brushProperty name="color" value="#333333"/>
    </inkml:brush>
  </inkml:definitions>
  <inkml:trace contextRef="#ctx0" brushRef="#br0">1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9T18:36:23.880"/>
    </inkml:context>
    <inkml:brush xml:id="br0">
      <inkml:brushProperty name="width" value="0.025" units="cm"/>
      <inkml:brushProperty name="height" value="0.025" units="cm"/>
      <inkml:brushProperty name="color" value="#333333"/>
    </inkml:brush>
  </inkml:definitions>
  <inkml:trace contextRef="#ctx0" brushRef="#br0">1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30T19:52:17.376"/>
    </inkml:context>
    <inkml:brush xml:id="br0">
      <inkml:brushProperty name="width" value="0.025" units="cm"/>
      <inkml:brushProperty name="height" value="0.025" units="cm"/>
      <inkml:brushProperty name="color" value="#333333"/>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ACBE9-9C2E-4B8A-8265-B702605AC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3476</Words>
  <Characters>19816</Characters>
  <Application>Microsoft Office Word</Application>
  <DocSecurity>0</DocSecurity>
  <Lines>165</Lines>
  <Paragraphs>46</Paragraphs>
  <ScaleCrop>false</ScaleCrop>
  <Company>Frederick County Government</Company>
  <LinksUpToDate>false</LinksUpToDate>
  <CharactersWithSpaces>23246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Kimberly</dc:creator>
  <cp:keywords/>
  <dc:description/>
  <cp:lastModifiedBy>Freeman, Ethan</cp:lastModifiedBy>
  <cp:revision>3</cp:revision>
  <cp:lastPrinted>2024-04-30T18:50:00Z</cp:lastPrinted>
  <dcterms:created xsi:type="dcterms:W3CDTF">2025-04-23T13:01:00Z</dcterms:created>
  <dcterms:modified xsi:type="dcterms:W3CDTF">2025-04-23T13:28:00Z</dcterms:modified>
</cp:coreProperties>
</file>