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BF0F" w14:textId="77777777" w:rsidR="006A1B59" w:rsidRDefault="00830FCF" w:rsidP="006A1B59">
      <w:pPr>
        <w:jc w:val="center"/>
      </w:pPr>
      <w:r>
        <w:rPr>
          <w:noProof/>
        </w:rPr>
        <w:drawing>
          <wp:inline distT="0" distB="0" distL="0" distR="0" wp14:anchorId="58A8133D" wp14:editId="42F6F988">
            <wp:extent cx="1477822" cy="777284"/>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mp;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2920" cy="832562"/>
                    </a:xfrm>
                    <a:prstGeom prst="rect">
                      <a:avLst/>
                    </a:prstGeom>
                  </pic:spPr>
                </pic:pic>
              </a:graphicData>
            </a:graphic>
          </wp:inline>
        </w:drawing>
      </w:r>
    </w:p>
    <w:p w14:paraId="0C166058" w14:textId="77777777" w:rsidR="006A1B59" w:rsidRDefault="00625FEC" w:rsidP="006A1B59">
      <w:pPr>
        <w:jc w:val="center"/>
        <w:rPr>
          <w:rFonts w:asciiTheme="majorHAnsi" w:hAnsiTheme="majorHAnsi" w:cstheme="majorHAnsi"/>
          <w:b/>
          <w:color w:val="008080"/>
          <w:sz w:val="52"/>
        </w:rPr>
      </w:pPr>
      <w:r w:rsidRPr="00625FEC">
        <w:rPr>
          <w:rFonts w:asciiTheme="majorHAnsi" w:hAnsiTheme="majorHAnsi" w:cstheme="majorHAnsi"/>
          <w:b/>
          <w:color w:val="008080"/>
          <w:sz w:val="52"/>
        </w:rPr>
        <w:t>Fr</w:t>
      </w:r>
      <w:r w:rsidRPr="00E02D83">
        <w:rPr>
          <w:rFonts w:asciiTheme="majorHAnsi" w:hAnsiTheme="majorHAnsi" w:cstheme="majorHAnsi"/>
          <w:b/>
          <w:color w:val="008080"/>
          <w:sz w:val="52"/>
        </w:rPr>
        <w:t>e</w:t>
      </w:r>
      <w:r w:rsidR="006A1B59" w:rsidRPr="00E02D83">
        <w:rPr>
          <w:rFonts w:asciiTheme="majorHAnsi" w:hAnsiTheme="majorHAnsi" w:cstheme="majorHAnsi"/>
          <w:b/>
          <w:color w:val="008080"/>
          <w:sz w:val="52"/>
        </w:rPr>
        <w:t>d</w:t>
      </w:r>
      <w:r w:rsidR="006A1B59">
        <w:rPr>
          <w:rFonts w:asciiTheme="majorHAnsi" w:hAnsiTheme="majorHAnsi" w:cstheme="majorHAnsi"/>
          <w:b/>
          <w:color w:val="008080"/>
          <w:sz w:val="52"/>
        </w:rPr>
        <w:t>erick County Parks &amp; Recreation</w:t>
      </w:r>
    </w:p>
    <w:p w14:paraId="517AC4CB" w14:textId="301F0E60" w:rsidR="00654B13" w:rsidRPr="006A1B59" w:rsidRDefault="00625FEC" w:rsidP="006A1B59">
      <w:pPr>
        <w:jc w:val="center"/>
        <w:rPr>
          <w:rFonts w:asciiTheme="majorHAnsi" w:hAnsiTheme="majorHAnsi" w:cstheme="majorBidi"/>
          <w:b/>
          <w:color w:val="008080"/>
          <w:sz w:val="36"/>
          <w:szCs w:val="36"/>
        </w:rPr>
      </w:pPr>
      <w:r w:rsidRPr="40D94B84">
        <w:rPr>
          <w:rFonts w:asciiTheme="majorHAnsi" w:hAnsiTheme="majorHAnsi" w:cstheme="majorBidi"/>
          <w:b/>
          <w:bCs/>
          <w:color w:val="008080"/>
          <w:sz w:val="52"/>
          <w:szCs w:val="52"/>
        </w:rPr>
        <w:t>FY202</w:t>
      </w:r>
      <w:r w:rsidR="75E6F487" w:rsidRPr="40D94B84">
        <w:rPr>
          <w:rFonts w:asciiTheme="majorHAnsi" w:hAnsiTheme="majorHAnsi" w:cstheme="majorBidi"/>
          <w:b/>
          <w:bCs/>
          <w:color w:val="008080"/>
          <w:sz w:val="52"/>
          <w:szCs w:val="52"/>
        </w:rPr>
        <w:t>6</w:t>
      </w:r>
      <w:r w:rsidRPr="40D94B84">
        <w:rPr>
          <w:rFonts w:asciiTheme="majorHAnsi" w:hAnsiTheme="majorHAnsi" w:cstheme="majorBidi"/>
          <w:b/>
          <w:color w:val="008080"/>
          <w:sz w:val="52"/>
          <w:szCs w:val="52"/>
        </w:rPr>
        <w:t xml:space="preserve"> Community Grant </w:t>
      </w:r>
      <w:r w:rsidR="00E93A08" w:rsidRPr="40D94B84">
        <w:rPr>
          <w:rFonts w:asciiTheme="majorHAnsi" w:hAnsiTheme="majorHAnsi" w:cstheme="majorBidi"/>
          <w:b/>
          <w:color w:val="008080"/>
          <w:sz w:val="52"/>
          <w:szCs w:val="52"/>
        </w:rPr>
        <w:t>Check</w:t>
      </w:r>
      <w:r w:rsidR="005D23A7" w:rsidRPr="40D94B84">
        <w:rPr>
          <w:rFonts w:asciiTheme="majorHAnsi" w:hAnsiTheme="majorHAnsi" w:cstheme="majorBidi"/>
          <w:b/>
          <w:color w:val="008080"/>
          <w:sz w:val="52"/>
          <w:szCs w:val="52"/>
        </w:rPr>
        <w:t>l</w:t>
      </w:r>
      <w:r w:rsidR="00E93A08" w:rsidRPr="40D94B84">
        <w:rPr>
          <w:rFonts w:asciiTheme="majorHAnsi" w:hAnsiTheme="majorHAnsi" w:cstheme="majorBidi"/>
          <w:b/>
          <w:color w:val="008080"/>
          <w:sz w:val="52"/>
          <w:szCs w:val="52"/>
        </w:rPr>
        <w:t>ist</w:t>
      </w:r>
    </w:p>
    <w:p w14:paraId="1A005A19" w14:textId="77777777" w:rsidR="008D3092" w:rsidRDefault="008D3092" w:rsidP="009E1684">
      <w:pPr>
        <w:rPr>
          <w:sz w:val="24"/>
          <w:szCs w:val="24"/>
        </w:rPr>
      </w:pPr>
    </w:p>
    <w:p w14:paraId="6DDC7BC1" w14:textId="6F869B4A" w:rsidR="00E93A08" w:rsidRDefault="00E93A08" w:rsidP="009E1684">
      <w:pPr>
        <w:rPr>
          <w:sz w:val="24"/>
          <w:szCs w:val="24"/>
        </w:rPr>
      </w:pPr>
      <w:r w:rsidRPr="00AA3ACB">
        <w:rPr>
          <w:sz w:val="24"/>
          <w:szCs w:val="24"/>
        </w:rPr>
        <w:t xml:space="preserve">Use this checklist to ensure your organization has completed </w:t>
      </w:r>
      <w:r w:rsidR="005D23A7">
        <w:rPr>
          <w:sz w:val="24"/>
          <w:szCs w:val="24"/>
        </w:rPr>
        <w:t>the</w:t>
      </w:r>
      <w:r w:rsidRPr="00AA3ACB">
        <w:rPr>
          <w:sz w:val="24"/>
          <w:szCs w:val="24"/>
        </w:rPr>
        <w:t xml:space="preserve"> required </w:t>
      </w:r>
      <w:r w:rsidR="00A85F74" w:rsidRPr="00AA3ACB">
        <w:rPr>
          <w:sz w:val="24"/>
          <w:szCs w:val="24"/>
        </w:rPr>
        <w:t xml:space="preserve">forms. </w:t>
      </w:r>
      <w:r w:rsidR="00852FA8">
        <w:rPr>
          <w:sz w:val="24"/>
          <w:szCs w:val="24"/>
        </w:rPr>
        <w:t xml:space="preserve">Required </w:t>
      </w:r>
      <w:r w:rsidR="00852FA8" w:rsidRPr="00AA3ACB">
        <w:rPr>
          <w:sz w:val="24"/>
          <w:szCs w:val="24"/>
        </w:rPr>
        <w:t>forms</w:t>
      </w:r>
      <w:r w:rsidR="00A85F74" w:rsidRPr="00AA3ACB">
        <w:rPr>
          <w:sz w:val="24"/>
          <w:szCs w:val="24"/>
        </w:rPr>
        <w:t xml:space="preserve"> can be found on the grant information link. All forms </w:t>
      </w:r>
      <w:r w:rsidR="00852FA8">
        <w:rPr>
          <w:sz w:val="24"/>
          <w:szCs w:val="24"/>
        </w:rPr>
        <w:t xml:space="preserve">must </w:t>
      </w:r>
      <w:r w:rsidR="00A85F74" w:rsidRPr="00AA3ACB">
        <w:rPr>
          <w:sz w:val="24"/>
          <w:szCs w:val="24"/>
        </w:rPr>
        <w:t xml:space="preserve">be </w:t>
      </w:r>
      <w:r w:rsidR="00E02D83" w:rsidRPr="00AA3ACB">
        <w:rPr>
          <w:sz w:val="24"/>
          <w:szCs w:val="24"/>
        </w:rPr>
        <w:t>complete</w:t>
      </w:r>
      <w:r w:rsidR="00497B76">
        <w:rPr>
          <w:sz w:val="24"/>
          <w:szCs w:val="24"/>
        </w:rPr>
        <w:t>d</w:t>
      </w:r>
      <w:r w:rsidR="00E02D83" w:rsidRPr="00AA3ACB">
        <w:rPr>
          <w:sz w:val="24"/>
          <w:szCs w:val="24"/>
        </w:rPr>
        <w:t xml:space="preserve"> </w:t>
      </w:r>
      <w:r w:rsidR="00A85F74" w:rsidRPr="00AA3ACB">
        <w:rPr>
          <w:sz w:val="24"/>
          <w:szCs w:val="24"/>
        </w:rPr>
        <w:t>and</w:t>
      </w:r>
      <w:r w:rsidRPr="00AA3ACB">
        <w:rPr>
          <w:sz w:val="24"/>
          <w:szCs w:val="24"/>
        </w:rPr>
        <w:t xml:space="preserve"> uploaded into the online grant </w:t>
      </w:r>
      <w:r w:rsidR="00AA3ACB" w:rsidRPr="00AA3ACB">
        <w:rPr>
          <w:sz w:val="24"/>
          <w:szCs w:val="24"/>
        </w:rPr>
        <w:t xml:space="preserve">submission </w:t>
      </w:r>
      <w:r w:rsidRPr="00AA3ACB">
        <w:rPr>
          <w:sz w:val="24"/>
          <w:szCs w:val="24"/>
        </w:rPr>
        <w:t xml:space="preserve">in the specified </w:t>
      </w:r>
      <w:r w:rsidR="00AA3ACB" w:rsidRPr="00AA3ACB">
        <w:rPr>
          <w:sz w:val="24"/>
          <w:szCs w:val="24"/>
        </w:rPr>
        <w:t>section</w:t>
      </w:r>
      <w:r w:rsidRPr="00AA3ACB">
        <w:rPr>
          <w:sz w:val="24"/>
          <w:szCs w:val="24"/>
        </w:rPr>
        <w:t xml:space="preserve">. </w:t>
      </w:r>
      <w:r w:rsidR="00A85F74" w:rsidRPr="00AA3ACB">
        <w:rPr>
          <w:sz w:val="24"/>
          <w:szCs w:val="24"/>
        </w:rPr>
        <w:t xml:space="preserve">Your application </w:t>
      </w:r>
      <w:r w:rsidR="00852FA8" w:rsidRPr="00AA3ACB">
        <w:rPr>
          <w:sz w:val="24"/>
          <w:szCs w:val="24"/>
        </w:rPr>
        <w:t>is pr</w:t>
      </w:r>
      <w:r w:rsidR="00852FA8">
        <w:rPr>
          <w:sz w:val="24"/>
          <w:szCs w:val="24"/>
        </w:rPr>
        <w:t xml:space="preserve">ovided </w:t>
      </w:r>
      <w:r w:rsidR="00A85F74" w:rsidRPr="00AA3ACB">
        <w:rPr>
          <w:sz w:val="24"/>
          <w:szCs w:val="24"/>
        </w:rPr>
        <w:t>to the Frederick County Parks and Recreation Commission</w:t>
      </w:r>
      <w:r w:rsidR="00852FA8">
        <w:rPr>
          <w:sz w:val="24"/>
          <w:szCs w:val="24"/>
        </w:rPr>
        <w:t xml:space="preserve"> for review, </w:t>
      </w:r>
      <w:r w:rsidR="002155C7">
        <w:rPr>
          <w:sz w:val="24"/>
          <w:szCs w:val="24"/>
        </w:rPr>
        <w:t>evaluation,</w:t>
      </w:r>
      <w:r w:rsidR="00852FA8">
        <w:rPr>
          <w:sz w:val="24"/>
          <w:szCs w:val="24"/>
        </w:rPr>
        <w:t xml:space="preserve"> and scoring</w:t>
      </w:r>
      <w:r w:rsidR="00A85F74" w:rsidRPr="00AA3ACB">
        <w:rPr>
          <w:sz w:val="24"/>
          <w:szCs w:val="24"/>
        </w:rPr>
        <w:t xml:space="preserve">. Failure to </w:t>
      </w:r>
      <w:r w:rsidR="00852FA8" w:rsidRPr="00AA3ACB">
        <w:rPr>
          <w:sz w:val="24"/>
          <w:szCs w:val="24"/>
        </w:rPr>
        <w:t>include required</w:t>
      </w:r>
      <w:r w:rsidR="005D23A7">
        <w:rPr>
          <w:sz w:val="24"/>
          <w:szCs w:val="24"/>
        </w:rPr>
        <w:t xml:space="preserve"> forms</w:t>
      </w:r>
      <w:r w:rsidR="00A85F74" w:rsidRPr="00AA3ACB">
        <w:rPr>
          <w:sz w:val="24"/>
          <w:szCs w:val="24"/>
        </w:rPr>
        <w:t xml:space="preserve">, complete information, approval letters, </w:t>
      </w:r>
      <w:r w:rsidR="00852FA8" w:rsidRPr="00AA3ACB">
        <w:rPr>
          <w:sz w:val="24"/>
          <w:szCs w:val="24"/>
        </w:rPr>
        <w:t>etc.</w:t>
      </w:r>
      <w:r w:rsidR="00A85F74" w:rsidRPr="00AA3ACB">
        <w:rPr>
          <w:sz w:val="24"/>
          <w:szCs w:val="24"/>
        </w:rPr>
        <w:t xml:space="preserve"> </w:t>
      </w:r>
      <w:r w:rsidR="005D23A7">
        <w:rPr>
          <w:sz w:val="24"/>
          <w:szCs w:val="24"/>
        </w:rPr>
        <w:t xml:space="preserve">will </w:t>
      </w:r>
      <w:r w:rsidR="00A85F74" w:rsidRPr="00AA3ACB">
        <w:rPr>
          <w:sz w:val="24"/>
          <w:szCs w:val="24"/>
        </w:rPr>
        <w:t xml:space="preserve">result in a lower score. </w:t>
      </w:r>
    </w:p>
    <w:p w14:paraId="72F65778" w14:textId="77777777" w:rsidR="008D3092" w:rsidRDefault="008D3092" w:rsidP="009E1684">
      <w:pPr>
        <w:rPr>
          <w:sz w:val="24"/>
          <w:szCs w:val="24"/>
        </w:rPr>
      </w:pPr>
    </w:p>
    <w:p w14:paraId="31AAD6A7" w14:textId="4410211B" w:rsidR="00AA0426" w:rsidRPr="00852FA8" w:rsidRDefault="006C613C" w:rsidP="006C613C">
      <w:pPr>
        <w:jc w:val="center"/>
        <w:rPr>
          <w:rFonts w:asciiTheme="majorHAnsi" w:hAnsiTheme="majorHAnsi" w:cstheme="majorBidi"/>
          <w:b/>
          <w:color w:val="FF0000"/>
          <w:sz w:val="32"/>
          <w:szCs w:val="32"/>
        </w:rPr>
      </w:pPr>
      <w:r w:rsidRPr="52BF38B7">
        <w:rPr>
          <w:rFonts w:asciiTheme="majorHAnsi" w:hAnsiTheme="majorHAnsi" w:cstheme="majorBidi"/>
          <w:b/>
          <w:color w:val="FF0000"/>
          <w:sz w:val="32"/>
          <w:szCs w:val="32"/>
        </w:rPr>
        <w:t xml:space="preserve">Applications </w:t>
      </w:r>
      <w:r w:rsidR="00852FA8" w:rsidRPr="52BF38B7">
        <w:rPr>
          <w:rFonts w:asciiTheme="majorHAnsi" w:hAnsiTheme="majorHAnsi" w:cstheme="majorBidi"/>
          <w:b/>
          <w:color w:val="FF0000"/>
          <w:sz w:val="32"/>
          <w:szCs w:val="32"/>
        </w:rPr>
        <w:t xml:space="preserve">must be submitted by </w:t>
      </w:r>
      <w:r w:rsidR="00CE7FC5" w:rsidRPr="52BF38B7">
        <w:rPr>
          <w:rFonts w:asciiTheme="majorHAnsi" w:hAnsiTheme="majorHAnsi" w:cstheme="majorBidi"/>
          <w:b/>
          <w:color w:val="FF0000"/>
          <w:sz w:val="32"/>
          <w:szCs w:val="32"/>
        </w:rPr>
        <w:t xml:space="preserve">11:59PM Friday, August </w:t>
      </w:r>
      <w:r w:rsidR="75F16609" w:rsidRPr="52BF38B7">
        <w:rPr>
          <w:rFonts w:asciiTheme="majorHAnsi" w:hAnsiTheme="majorHAnsi" w:cstheme="majorBidi"/>
          <w:b/>
          <w:bCs/>
          <w:color w:val="FF0000"/>
          <w:sz w:val="32"/>
          <w:szCs w:val="32"/>
        </w:rPr>
        <w:t>15</w:t>
      </w:r>
      <w:r w:rsidR="00CE7FC5" w:rsidRPr="52BF38B7">
        <w:rPr>
          <w:rFonts w:asciiTheme="majorHAnsi" w:hAnsiTheme="majorHAnsi" w:cstheme="majorBidi"/>
          <w:b/>
          <w:bCs/>
          <w:color w:val="FF0000"/>
          <w:sz w:val="32"/>
          <w:szCs w:val="32"/>
        </w:rPr>
        <w:t>,</w:t>
      </w:r>
      <w:r w:rsidR="00CE7FC5" w:rsidRPr="52BF38B7">
        <w:rPr>
          <w:rFonts w:asciiTheme="majorHAnsi" w:hAnsiTheme="majorHAnsi" w:cstheme="majorBidi"/>
          <w:color w:val="FF0000"/>
          <w:sz w:val="32"/>
          <w:szCs w:val="32"/>
        </w:rPr>
        <w:t xml:space="preserve"> </w:t>
      </w:r>
      <w:r w:rsidR="00CE7FC5" w:rsidRPr="52BF38B7">
        <w:rPr>
          <w:rFonts w:asciiTheme="majorHAnsi" w:hAnsiTheme="majorHAnsi" w:cstheme="majorBidi"/>
          <w:b/>
          <w:bCs/>
          <w:color w:val="FF0000"/>
          <w:sz w:val="32"/>
          <w:szCs w:val="32"/>
        </w:rPr>
        <w:t>202</w:t>
      </w:r>
      <w:r w:rsidR="57C4C0F0" w:rsidRPr="52BF38B7">
        <w:rPr>
          <w:rFonts w:asciiTheme="majorHAnsi" w:hAnsiTheme="majorHAnsi" w:cstheme="majorBidi"/>
          <w:b/>
          <w:bCs/>
          <w:color w:val="FF0000"/>
          <w:sz w:val="32"/>
          <w:szCs w:val="32"/>
        </w:rPr>
        <w:t>5</w:t>
      </w:r>
    </w:p>
    <w:p w14:paraId="5E9020EA" w14:textId="77777777" w:rsidR="008D3092" w:rsidRDefault="008D3092" w:rsidP="00A85F74">
      <w:pPr>
        <w:ind w:left="720" w:hanging="360"/>
        <w:rPr>
          <w:b/>
          <w:sz w:val="24"/>
          <w:szCs w:val="24"/>
        </w:rPr>
      </w:pPr>
    </w:p>
    <w:p w14:paraId="3E849D6A" w14:textId="1734C5AC" w:rsidR="00206A6C" w:rsidRPr="00AA3ACB" w:rsidRDefault="00A85F74" w:rsidP="00A85F74">
      <w:pPr>
        <w:ind w:left="720" w:hanging="360"/>
        <w:rPr>
          <w:sz w:val="24"/>
          <w:szCs w:val="24"/>
        </w:rPr>
      </w:pPr>
      <w:r w:rsidRPr="00AA3ACB">
        <w:rPr>
          <w:b/>
          <w:sz w:val="24"/>
          <w:szCs w:val="24"/>
        </w:rPr>
        <w:t xml:space="preserve">Application </w:t>
      </w:r>
      <w:r w:rsidR="00206A6C" w:rsidRPr="00FB1E0D">
        <w:rPr>
          <w:b/>
          <w:bCs/>
          <w:sz w:val="24"/>
          <w:szCs w:val="24"/>
        </w:rPr>
        <w:t>Information and Requirements</w:t>
      </w:r>
    </w:p>
    <w:p w14:paraId="427DBBC0" w14:textId="7FBAD110" w:rsidR="00206A6C" w:rsidRPr="00AA3ACB" w:rsidRDefault="00D5637F" w:rsidP="00B516C7">
      <w:pPr>
        <w:numPr>
          <w:ilvl w:val="0"/>
          <w:numId w:val="4"/>
        </w:numPr>
        <w:spacing w:line="240" w:lineRule="auto"/>
        <w:rPr>
          <w:b/>
          <w:bCs/>
          <w:sz w:val="24"/>
          <w:szCs w:val="24"/>
        </w:rPr>
      </w:pPr>
      <w:r>
        <w:rPr>
          <w:color w:val="000000"/>
        </w:rPr>
        <w:t>R</w:t>
      </w:r>
      <w:r w:rsidRPr="00DA0D67">
        <w:rPr>
          <w:color w:val="000000"/>
        </w:rPr>
        <w:t>ecreational ameni</w:t>
      </w:r>
      <w:r>
        <w:rPr>
          <w:color w:val="000000"/>
        </w:rPr>
        <w:t>ties</w:t>
      </w:r>
      <w:r w:rsidRPr="00DA0D67">
        <w:rPr>
          <w:color w:val="000000"/>
        </w:rPr>
        <w:t>, playground equipment</w:t>
      </w:r>
      <w:r>
        <w:rPr>
          <w:color w:val="000000"/>
        </w:rPr>
        <w:t xml:space="preserve"> or </w:t>
      </w:r>
      <w:bookmarkStart w:id="0" w:name="_Hlk164944676"/>
      <w:r w:rsidR="00852FA8" w:rsidRPr="00DA0D67">
        <w:rPr>
          <w:color w:val="000000"/>
        </w:rPr>
        <w:t>structur</w:t>
      </w:r>
      <w:r w:rsidR="00852FA8">
        <w:rPr>
          <w:color w:val="000000"/>
        </w:rPr>
        <w:t>es</w:t>
      </w:r>
      <w:r w:rsidR="00852FA8" w:rsidRPr="00AA3ACB">
        <w:rPr>
          <w:sz w:val="24"/>
          <w:szCs w:val="24"/>
        </w:rPr>
        <w:t xml:space="preserve"> must</w:t>
      </w:r>
      <w:r w:rsidR="00206A6C" w:rsidRPr="00AA3ACB">
        <w:rPr>
          <w:sz w:val="24"/>
          <w:szCs w:val="24"/>
        </w:rPr>
        <w:t xml:space="preserve"> be commercial grade (identify manufacturers)</w:t>
      </w:r>
      <w:r w:rsidR="00EE2F58">
        <w:rPr>
          <w:sz w:val="24"/>
          <w:szCs w:val="24"/>
        </w:rPr>
        <w:t xml:space="preserve"> with</w:t>
      </w:r>
      <w:r w:rsidR="00EE2F58" w:rsidRPr="009E1684">
        <w:t xml:space="preserve"> a life span of at least 10 years</w:t>
      </w:r>
      <w:r w:rsidR="00852FA8">
        <w:t xml:space="preserve">. </w:t>
      </w:r>
      <w:r w:rsidR="005D23A7">
        <w:rPr>
          <w:sz w:val="24"/>
          <w:szCs w:val="24"/>
        </w:rPr>
        <w:t xml:space="preserve"> </w:t>
      </w:r>
      <w:r w:rsidR="00206A6C" w:rsidRPr="00AA3ACB">
        <w:rPr>
          <w:sz w:val="24"/>
          <w:szCs w:val="24"/>
        </w:rPr>
        <w:t>Equipment, surfacing and entrance installation is to be inspected by a certified playground inspector as meeting ASTM, ADA, CPSC guidelines</w:t>
      </w:r>
      <w:bookmarkEnd w:id="0"/>
      <w:r w:rsidR="00206A6C" w:rsidRPr="00AA3ACB">
        <w:rPr>
          <w:sz w:val="24"/>
          <w:szCs w:val="24"/>
        </w:rPr>
        <w:t xml:space="preserve"> and any future regulations required by law.</w:t>
      </w:r>
      <w:r w:rsidR="00FB1E0D">
        <w:rPr>
          <w:sz w:val="24"/>
          <w:szCs w:val="24"/>
        </w:rPr>
        <w:t xml:space="preserve"> </w:t>
      </w:r>
      <w:r w:rsidR="00FB1E0D" w:rsidRPr="00BC154C">
        <w:t>Funding is not permitted on Federal, State, Municipal or Frederick County Government land.</w:t>
      </w:r>
    </w:p>
    <w:p w14:paraId="6C989CD3" w14:textId="50A56961" w:rsidR="00206A6C" w:rsidRPr="00AA3ACB" w:rsidRDefault="00206A6C" w:rsidP="00B516C7">
      <w:pPr>
        <w:numPr>
          <w:ilvl w:val="0"/>
          <w:numId w:val="4"/>
        </w:numPr>
        <w:spacing w:line="240" w:lineRule="auto"/>
        <w:rPr>
          <w:b/>
          <w:bCs/>
          <w:sz w:val="24"/>
          <w:szCs w:val="24"/>
        </w:rPr>
      </w:pPr>
      <w:r w:rsidRPr="00AA3ACB">
        <w:rPr>
          <w:sz w:val="24"/>
          <w:szCs w:val="24"/>
        </w:rPr>
        <w:t xml:space="preserve">Applicants are </w:t>
      </w:r>
      <w:r w:rsidR="00B516C7">
        <w:rPr>
          <w:sz w:val="24"/>
          <w:szCs w:val="24"/>
        </w:rPr>
        <w:t xml:space="preserve">required to obtain all necessary permits and maintain a positive standing with the Frederick County Department of Permitting. The presence of any unresolved issues or code violations may lead to an immediate disqualification of the application.  </w:t>
      </w:r>
    </w:p>
    <w:p w14:paraId="35C52FF5" w14:textId="7535A02E" w:rsidR="00206A6C" w:rsidRDefault="00B516C7" w:rsidP="00852FA8">
      <w:pPr>
        <w:spacing w:line="240" w:lineRule="auto"/>
        <w:ind w:left="1440"/>
        <w:rPr>
          <w:sz w:val="24"/>
          <w:szCs w:val="24"/>
        </w:rPr>
      </w:pPr>
      <w:r w:rsidRPr="00B516C7">
        <w:rPr>
          <w:i/>
          <w:iCs/>
          <w:sz w:val="24"/>
          <w:szCs w:val="24"/>
        </w:rPr>
        <w:t>Permitting Examples</w:t>
      </w:r>
      <w:r>
        <w:rPr>
          <w:sz w:val="24"/>
          <w:szCs w:val="24"/>
        </w:rPr>
        <w:t xml:space="preserve">: </w:t>
      </w:r>
      <w:r w:rsidR="00206A6C" w:rsidRPr="00AA3ACB">
        <w:rPr>
          <w:sz w:val="24"/>
          <w:szCs w:val="24"/>
        </w:rPr>
        <w:t>Building: electric, plumbing, building, etc.</w:t>
      </w:r>
      <w:r w:rsidR="00181B66" w:rsidRPr="00AA3ACB">
        <w:rPr>
          <w:sz w:val="24"/>
          <w:szCs w:val="24"/>
        </w:rPr>
        <w:t xml:space="preserve"> / S</w:t>
      </w:r>
      <w:r w:rsidR="00206A6C" w:rsidRPr="00AA3ACB">
        <w:rPr>
          <w:sz w:val="24"/>
          <w:szCs w:val="24"/>
        </w:rPr>
        <w:t>ite Work: grading, storm water management, environmental, etc.</w:t>
      </w:r>
    </w:p>
    <w:p w14:paraId="787CFBF3" w14:textId="0C5DE5D4" w:rsidR="00AA3ACB" w:rsidRDefault="00EE2F58" w:rsidP="00B516C7">
      <w:pPr>
        <w:pStyle w:val="ListParagraph"/>
        <w:numPr>
          <w:ilvl w:val="0"/>
          <w:numId w:val="4"/>
        </w:numPr>
        <w:spacing w:line="240" w:lineRule="auto"/>
        <w:rPr>
          <w:sz w:val="24"/>
          <w:szCs w:val="24"/>
        </w:rPr>
      </w:pPr>
      <w:r>
        <w:rPr>
          <w:sz w:val="24"/>
          <w:szCs w:val="24"/>
        </w:rPr>
        <w:t xml:space="preserve">Note - </w:t>
      </w:r>
      <w:r w:rsidR="000C1EDD">
        <w:rPr>
          <w:sz w:val="24"/>
          <w:szCs w:val="24"/>
        </w:rPr>
        <w:t>Non-Profit status will undergo an IRS verification search</w:t>
      </w:r>
      <w:r w:rsidR="000240EB">
        <w:rPr>
          <w:sz w:val="24"/>
          <w:szCs w:val="24"/>
        </w:rPr>
        <w:t>.</w:t>
      </w:r>
    </w:p>
    <w:p w14:paraId="549B9C46" w14:textId="1BDCEC7C" w:rsidR="00AA0426" w:rsidRDefault="00AA0426" w:rsidP="00AA0426">
      <w:pPr>
        <w:pStyle w:val="ListParagraph"/>
        <w:spacing w:line="240" w:lineRule="auto"/>
        <w:rPr>
          <w:sz w:val="24"/>
          <w:szCs w:val="24"/>
        </w:rPr>
      </w:pPr>
    </w:p>
    <w:p w14:paraId="0E313622" w14:textId="2F103A1C" w:rsidR="00AA3ACB" w:rsidRPr="00AA3ACB" w:rsidRDefault="00AA3ACB" w:rsidP="00AA3ACB">
      <w:pPr>
        <w:pStyle w:val="ListParagraph"/>
        <w:spacing w:line="180" w:lineRule="auto"/>
        <w:rPr>
          <w:sz w:val="24"/>
          <w:szCs w:val="24"/>
        </w:rPr>
      </w:pPr>
    </w:p>
    <w:p w14:paraId="53C186DA" w14:textId="4874BEA8" w:rsidR="00260583" w:rsidRPr="00260583" w:rsidRDefault="008D3092" w:rsidP="00260583">
      <w:pPr>
        <w:ind w:left="360"/>
        <w:jc w:val="center"/>
        <w:rPr>
          <w:rFonts w:asciiTheme="majorHAnsi" w:hAnsiTheme="majorHAnsi" w:cstheme="majorHAnsi"/>
          <w:b/>
          <w:color w:val="008080"/>
          <w:sz w:val="52"/>
          <w:u w:val="single"/>
        </w:rPr>
      </w:pPr>
      <w:r>
        <w:rPr>
          <w:noProof/>
        </w:rPr>
        <w:drawing>
          <wp:anchor distT="0" distB="0" distL="114300" distR="114300" simplePos="0" relativeHeight="251658241" behindDoc="1" locked="0" layoutInCell="1" allowOverlap="1" wp14:anchorId="6540A3FD" wp14:editId="368EEEA6">
            <wp:simplePos x="0" y="0"/>
            <wp:positionH relativeFrom="column">
              <wp:posOffset>4484370</wp:posOffset>
            </wp:positionH>
            <wp:positionV relativeFrom="paragraph">
              <wp:posOffset>63266</wp:posOffset>
            </wp:positionV>
            <wp:extent cx="258896" cy="326004"/>
            <wp:effectExtent l="0" t="0" r="8255" b="0"/>
            <wp:wrapNone/>
            <wp:docPr id="771553796" name="Picture 77155379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8" cstate="print">
                      <a:alphaModFix amt="35000"/>
                      <a:extLst>
                        <a:ext uri="{28A0092B-C50C-407E-A947-70E740481C1C}">
                          <a14:useLocalDpi xmlns:a14="http://schemas.microsoft.com/office/drawing/2010/main" val="0"/>
                        </a:ext>
                      </a:extLst>
                    </a:blip>
                    <a:stretch>
                      <a:fillRect/>
                    </a:stretch>
                  </pic:blipFill>
                  <pic:spPr>
                    <a:xfrm>
                      <a:off x="0" y="0"/>
                      <a:ext cx="258896" cy="3260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72F1B55" wp14:editId="1FE1DAAD">
            <wp:simplePos x="0" y="0"/>
            <wp:positionH relativeFrom="column">
              <wp:posOffset>2637790</wp:posOffset>
            </wp:positionH>
            <wp:positionV relativeFrom="paragraph">
              <wp:posOffset>28714</wp:posOffset>
            </wp:positionV>
            <wp:extent cx="258896" cy="326004"/>
            <wp:effectExtent l="0" t="0" r="8255" b="0"/>
            <wp:wrapNone/>
            <wp:docPr id="1871754791" name="Picture 187175479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8" cstate="print">
                      <a:alphaModFix amt="35000"/>
                      <a:extLst>
                        <a:ext uri="{28A0092B-C50C-407E-A947-70E740481C1C}">
                          <a14:useLocalDpi xmlns:a14="http://schemas.microsoft.com/office/drawing/2010/main" val="0"/>
                        </a:ext>
                      </a:extLst>
                    </a:blip>
                    <a:stretch>
                      <a:fillRect/>
                    </a:stretch>
                  </pic:blipFill>
                  <pic:spPr>
                    <a:xfrm>
                      <a:off x="0" y="0"/>
                      <a:ext cx="258896" cy="326004"/>
                    </a:xfrm>
                    <a:prstGeom prst="rect">
                      <a:avLst/>
                    </a:prstGeom>
                  </pic:spPr>
                </pic:pic>
              </a:graphicData>
            </a:graphic>
            <wp14:sizeRelH relativeFrom="margin">
              <wp14:pctWidth>0</wp14:pctWidth>
            </wp14:sizeRelH>
            <wp14:sizeRelV relativeFrom="margin">
              <wp14:pctHeight>0</wp14:pctHeight>
            </wp14:sizeRelV>
          </wp:anchor>
        </w:drawing>
      </w:r>
      <w:r w:rsidR="00260583" w:rsidRPr="00260583">
        <w:rPr>
          <w:rFonts w:asciiTheme="majorHAnsi" w:hAnsiTheme="majorHAnsi" w:cstheme="majorHAnsi"/>
          <w:b/>
          <w:color w:val="008080"/>
          <w:sz w:val="52"/>
          <w:u w:val="single"/>
        </w:rPr>
        <w:t>Checklist:</w:t>
      </w:r>
      <w:r w:rsidRPr="008D3092">
        <w:rPr>
          <w:noProof/>
        </w:rPr>
        <w:t xml:space="preserve"> </w:t>
      </w:r>
    </w:p>
    <w:p w14:paraId="056DA880" w14:textId="77777777" w:rsidR="0094011D" w:rsidRPr="00092A4B" w:rsidRDefault="0094011D" w:rsidP="0094011D">
      <w:pPr>
        <w:pStyle w:val="ListParagraph"/>
        <w:rPr>
          <w:sz w:val="16"/>
          <w:szCs w:val="16"/>
        </w:rPr>
      </w:pPr>
    </w:p>
    <w:p w14:paraId="59202056" w14:textId="77777777" w:rsidR="000C1EDD" w:rsidRPr="000C1EDD" w:rsidRDefault="000C1EDD" w:rsidP="000C1EDD">
      <w:pPr>
        <w:pStyle w:val="ListParagraph"/>
        <w:numPr>
          <w:ilvl w:val="0"/>
          <w:numId w:val="24"/>
        </w:numPr>
        <w:spacing w:after="0"/>
        <w:rPr>
          <w:sz w:val="24"/>
          <w:szCs w:val="24"/>
        </w:rPr>
      </w:pPr>
      <w:r>
        <w:rPr>
          <w:b/>
          <w:color w:val="008080"/>
          <w:sz w:val="24"/>
          <w:szCs w:val="24"/>
        </w:rPr>
        <w:t>Organization Information</w:t>
      </w:r>
      <w:r w:rsidR="0094011D" w:rsidRPr="00AA3ACB">
        <w:rPr>
          <w:b/>
          <w:color w:val="008080"/>
          <w:sz w:val="24"/>
          <w:szCs w:val="24"/>
        </w:rPr>
        <w:t>:</w:t>
      </w:r>
      <w:r w:rsidR="0094011D" w:rsidRPr="00AA3ACB">
        <w:rPr>
          <w:color w:val="008080"/>
          <w:sz w:val="24"/>
          <w:szCs w:val="24"/>
        </w:rPr>
        <w:t xml:space="preserve"> </w:t>
      </w:r>
    </w:p>
    <w:p w14:paraId="40856506" w14:textId="77777777" w:rsidR="000C1EDD" w:rsidRPr="000C1EDD" w:rsidRDefault="000C1EDD" w:rsidP="000C1EDD">
      <w:pPr>
        <w:pStyle w:val="ListParagraph"/>
        <w:spacing w:after="0"/>
        <w:rPr>
          <w:b/>
          <w:bCs/>
          <w:sz w:val="6"/>
          <w:szCs w:val="6"/>
        </w:rPr>
      </w:pPr>
    </w:p>
    <w:p w14:paraId="4F684DE5" w14:textId="6847B555" w:rsidR="000C1EDD" w:rsidRPr="000C1EDD" w:rsidRDefault="000C1EDD" w:rsidP="000C1EDD">
      <w:pPr>
        <w:pStyle w:val="ListParagraph"/>
        <w:numPr>
          <w:ilvl w:val="1"/>
          <w:numId w:val="24"/>
        </w:numPr>
        <w:spacing w:after="0"/>
        <w:rPr>
          <w:sz w:val="24"/>
          <w:szCs w:val="24"/>
        </w:rPr>
      </w:pPr>
      <w:r w:rsidRPr="000C1EDD">
        <w:rPr>
          <w:b/>
          <w:bCs/>
          <w:sz w:val="24"/>
          <w:szCs w:val="24"/>
        </w:rPr>
        <w:t>Proof of Non-Profit status</w:t>
      </w:r>
      <w:r w:rsidRPr="000C1EDD">
        <w:rPr>
          <w:sz w:val="24"/>
          <w:szCs w:val="24"/>
        </w:rPr>
        <w:t xml:space="preserve"> </w:t>
      </w:r>
      <w:r w:rsidR="001A76B7">
        <w:rPr>
          <w:sz w:val="24"/>
          <w:szCs w:val="24"/>
        </w:rPr>
        <w:t>–</w:t>
      </w:r>
      <w:r w:rsidR="00B93118">
        <w:rPr>
          <w:sz w:val="24"/>
          <w:szCs w:val="24"/>
        </w:rPr>
        <w:t>C</w:t>
      </w:r>
      <w:r w:rsidRPr="000C1EDD">
        <w:rPr>
          <w:sz w:val="24"/>
          <w:szCs w:val="24"/>
        </w:rPr>
        <w:t>opy of the By-Laws</w:t>
      </w:r>
      <w:r w:rsidR="001A76B7">
        <w:rPr>
          <w:sz w:val="24"/>
          <w:szCs w:val="24"/>
        </w:rPr>
        <w:t xml:space="preserve"> </w:t>
      </w:r>
      <w:r w:rsidR="001A76B7" w:rsidRPr="00665ACA">
        <w:rPr>
          <w:b/>
          <w:bCs/>
          <w:sz w:val="24"/>
          <w:szCs w:val="24"/>
        </w:rPr>
        <w:t>(Required)</w:t>
      </w:r>
      <w:r w:rsidRPr="00665ACA">
        <w:rPr>
          <w:b/>
          <w:bCs/>
          <w:sz w:val="24"/>
          <w:szCs w:val="24"/>
        </w:rPr>
        <w:t>,</w:t>
      </w:r>
      <w:r w:rsidRPr="00665ACA">
        <w:rPr>
          <w:sz w:val="24"/>
          <w:szCs w:val="24"/>
        </w:rPr>
        <w:t xml:space="preserve"> FORM 1023</w:t>
      </w:r>
      <w:r w:rsidR="001A76B7" w:rsidRPr="00665ACA">
        <w:rPr>
          <w:sz w:val="24"/>
          <w:szCs w:val="24"/>
        </w:rPr>
        <w:t xml:space="preserve"> </w:t>
      </w:r>
      <w:r w:rsidR="001A76B7" w:rsidRPr="00665ACA">
        <w:rPr>
          <w:b/>
          <w:bCs/>
          <w:sz w:val="24"/>
          <w:szCs w:val="24"/>
        </w:rPr>
        <w:t>(Preferred)</w:t>
      </w:r>
      <w:r w:rsidRPr="00665ACA">
        <w:rPr>
          <w:b/>
          <w:bCs/>
          <w:sz w:val="24"/>
          <w:szCs w:val="24"/>
        </w:rPr>
        <w:t>,</w:t>
      </w:r>
      <w:r w:rsidRPr="00665ACA">
        <w:rPr>
          <w:sz w:val="24"/>
          <w:szCs w:val="24"/>
        </w:rPr>
        <w:t xml:space="preserve"> </w:t>
      </w:r>
      <w:r w:rsidRPr="000C1EDD">
        <w:rPr>
          <w:sz w:val="24"/>
          <w:szCs w:val="24"/>
        </w:rPr>
        <w:t>Bank statement showing Tax ID or EIN number</w:t>
      </w:r>
      <w:r w:rsidR="00B93118">
        <w:rPr>
          <w:sz w:val="24"/>
          <w:szCs w:val="24"/>
        </w:rPr>
        <w:t xml:space="preserve"> is </w:t>
      </w:r>
      <w:r w:rsidR="00665ACA" w:rsidRPr="00665ACA">
        <w:rPr>
          <w:b/>
          <w:bCs/>
          <w:sz w:val="24"/>
          <w:szCs w:val="24"/>
        </w:rPr>
        <w:t>R</w:t>
      </w:r>
      <w:r w:rsidR="00882A7E" w:rsidRPr="00665ACA">
        <w:rPr>
          <w:b/>
          <w:bCs/>
          <w:sz w:val="24"/>
          <w:szCs w:val="24"/>
        </w:rPr>
        <w:t>equired</w:t>
      </w:r>
      <w:r w:rsidR="00882A7E" w:rsidRPr="00665ACA">
        <w:rPr>
          <w:b/>
          <w:bCs/>
          <w:color w:val="0000FF"/>
          <w:sz w:val="24"/>
          <w:szCs w:val="24"/>
        </w:rPr>
        <w:t xml:space="preserve"> </w:t>
      </w:r>
      <w:r w:rsidR="00882A7E" w:rsidRPr="00665ACA">
        <w:rPr>
          <w:sz w:val="24"/>
          <w:szCs w:val="24"/>
        </w:rPr>
        <w:t xml:space="preserve">if Form 1023 </w:t>
      </w:r>
      <w:r w:rsidR="00B93118" w:rsidRPr="00665ACA">
        <w:rPr>
          <w:sz w:val="24"/>
          <w:szCs w:val="24"/>
        </w:rPr>
        <w:t xml:space="preserve">is </w:t>
      </w:r>
      <w:r w:rsidR="00882A7E" w:rsidRPr="00665ACA">
        <w:rPr>
          <w:sz w:val="24"/>
          <w:szCs w:val="24"/>
        </w:rPr>
        <w:t xml:space="preserve">not </w:t>
      </w:r>
      <w:r w:rsidR="008D3092" w:rsidRPr="00665ACA">
        <w:rPr>
          <w:sz w:val="24"/>
          <w:szCs w:val="24"/>
        </w:rPr>
        <w:t>available.</w:t>
      </w:r>
    </w:p>
    <w:p w14:paraId="45B2F961" w14:textId="1FE34283" w:rsidR="000C1EDD" w:rsidRDefault="000C1EDD" w:rsidP="000C1EDD">
      <w:pPr>
        <w:pStyle w:val="ListParagraph"/>
        <w:numPr>
          <w:ilvl w:val="1"/>
          <w:numId w:val="24"/>
        </w:numPr>
        <w:spacing w:after="0"/>
        <w:rPr>
          <w:sz w:val="24"/>
          <w:szCs w:val="24"/>
        </w:rPr>
      </w:pPr>
      <w:r>
        <w:rPr>
          <w:b/>
          <w:bCs/>
          <w:sz w:val="24"/>
          <w:szCs w:val="24"/>
        </w:rPr>
        <w:t xml:space="preserve">Board Meeting Minutes </w:t>
      </w:r>
      <w:r>
        <w:rPr>
          <w:sz w:val="24"/>
          <w:szCs w:val="24"/>
        </w:rPr>
        <w:t xml:space="preserve">– </w:t>
      </w:r>
      <w:r w:rsidR="001A76B7" w:rsidRPr="00665ACA">
        <w:rPr>
          <w:b/>
          <w:bCs/>
          <w:sz w:val="24"/>
          <w:szCs w:val="24"/>
        </w:rPr>
        <w:t>(Required)</w:t>
      </w:r>
      <w:r w:rsidR="001A76B7" w:rsidRPr="00665ACA">
        <w:rPr>
          <w:sz w:val="24"/>
          <w:szCs w:val="24"/>
        </w:rPr>
        <w:t xml:space="preserve"> </w:t>
      </w:r>
      <w:r w:rsidR="00B93118">
        <w:rPr>
          <w:sz w:val="24"/>
          <w:szCs w:val="24"/>
        </w:rPr>
        <w:t>C</w:t>
      </w:r>
      <w:r>
        <w:rPr>
          <w:sz w:val="24"/>
          <w:szCs w:val="24"/>
        </w:rPr>
        <w:t xml:space="preserve">opy of </w:t>
      </w:r>
      <w:r w:rsidR="00B93118">
        <w:rPr>
          <w:sz w:val="24"/>
          <w:szCs w:val="24"/>
        </w:rPr>
        <w:t xml:space="preserve">the latest </w:t>
      </w:r>
      <w:r>
        <w:rPr>
          <w:sz w:val="24"/>
          <w:szCs w:val="24"/>
        </w:rPr>
        <w:t xml:space="preserve">board meeting, with the President’s contact information. </w:t>
      </w:r>
    </w:p>
    <w:p w14:paraId="5B2D281F" w14:textId="77777777" w:rsidR="000C1EDD" w:rsidRDefault="000C1EDD" w:rsidP="00F44AA8">
      <w:pPr>
        <w:spacing w:after="0"/>
        <w:rPr>
          <w:sz w:val="18"/>
          <w:szCs w:val="18"/>
        </w:rPr>
      </w:pPr>
    </w:p>
    <w:p w14:paraId="4F66ED7A" w14:textId="77777777" w:rsidR="008D3092" w:rsidRDefault="008D3092" w:rsidP="00F44AA8">
      <w:pPr>
        <w:spacing w:after="0"/>
        <w:rPr>
          <w:sz w:val="18"/>
          <w:szCs w:val="18"/>
        </w:rPr>
      </w:pPr>
    </w:p>
    <w:p w14:paraId="3AE714B3" w14:textId="77777777" w:rsidR="008D3092" w:rsidRDefault="008D3092" w:rsidP="00F44AA8">
      <w:pPr>
        <w:spacing w:after="0"/>
        <w:rPr>
          <w:sz w:val="18"/>
          <w:szCs w:val="18"/>
        </w:rPr>
      </w:pPr>
    </w:p>
    <w:p w14:paraId="1EC5C3AE" w14:textId="77777777" w:rsidR="008D3092" w:rsidRDefault="008D3092" w:rsidP="00EA3034">
      <w:pPr>
        <w:spacing w:after="0"/>
        <w:jc w:val="right"/>
        <w:rPr>
          <w:sz w:val="18"/>
          <w:szCs w:val="18"/>
        </w:rPr>
      </w:pPr>
    </w:p>
    <w:p w14:paraId="1F228042" w14:textId="77777777" w:rsidR="00EA3034" w:rsidRDefault="00EA3034" w:rsidP="00F44AA8">
      <w:pPr>
        <w:spacing w:after="0"/>
        <w:rPr>
          <w:sz w:val="18"/>
          <w:szCs w:val="18"/>
        </w:rPr>
      </w:pPr>
    </w:p>
    <w:p w14:paraId="38958054" w14:textId="77777777" w:rsidR="00EA3034" w:rsidRDefault="00EA3034" w:rsidP="00F44AA8">
      <w:pPr>
        <w:spacing w:after="0"/>
        <w:rPr>
          <w:sz w:val="18"/>
          <w:szCs w:val="18"/>
        </w:rPr>
      </w:pPr>
    </w:p>
    <w:p w14:paraId="069A6794" w14:textId="77777777" w:rsidR="00EA3034" w:rsidRPr="00122B02" w:rsidRDefault="00EA3034" w:rsidP="00F44AA8">
      <w:pPr>
        <w:spacing w:after="0"/>
        <w:rPr>
          <w:sz w:val="18"/>
          <w:szCs w:val="18"/>
        </w:rPr>
      </w:pPr>
    </w:p>
    <w:p w14:paraId="6D715FFB" w14:textId="73DA70E5" w:rsidR="006C613C" w:rsidRDefault="000C1EDD" w:rsidP="00122B02">
      <w:pPr>
        <w:pStyle w:val="ListParagraph"/>
        <w:numPr>
          <w:ilvl w:val="0"/>
          <w:numId w:val="24"/>
        </w:numPr>
        <w:spacing w:after="0"/>
        <w:rPr>
          <w:b/>
          <w:color w:val="008080"/>
          <w:sz w:val="24"/>
          <w:szCs w:val="24"/>
        </w:rPr>
      </w:pPr>
      <w:r w:rsidRPr="00122B02">
        <w:rPr>
          <w:b/>
          <w:color w:val="008080"/>
          <w:sz w:val="24"/>
          <w:szCs w:val="24"/>
        </w:rPr>
        <w:t>Project Information:</w:t>
      </w:r>
      <w:r w:rsidR="00122B02" w:rsidRPr="00122B02">
        <w:rPr>
          <w:b/>
          <w:color w:val="008080"/>
          <w:sz w:val="24"/>
          <w:szCs w:val="24"/>
        </w:rPr>
        <w:t xml:space="preserve"> </w:t>
      </w:r>
      <w:r w:rsidR="006C613C" w:rsidRPr="002155C7">
        <w:rPr>
          <w:bCs/>
          <w:sz w:val="24"/>
          <w:szCs w:val="24"/>
        </w:rPr>
        <w:t>Letter of support (if applicable)</w:t>
      </w:r>
      <w:r w:rsidR="00122B02" w:rsidRPr="002155C7">
        <w:rPr>
          <w:bCs/>
          <w:sz w:val="24"/>
          <w:szCs w:val="24"/>
        </w:rPr>
        <w:t xml:space="preserve">, </w:t>
      </w:r>
      <w:r w:rsidR="006C613C" w:rsidRPr="002155C7">
        <w:rPr>
          <w:bCs/>
          <w:sz w:val="24"/>
          <w:szCs w:val="24"/>
        </w:rPr>
        <w:t>Landowner Permission Letter (if applicable)</w:t>
      </w:r>
    </w:p>
    <w:p w14:paraId="1354E15B" w14:textId="77777777" w:rsidR="00CB3669" w:rsidRPr="000274D3" w:rsidRDefault="00CB3669" w:rsidP="00CB3669">
      <w:pPr>
        <w:pStyle w:val="ListParagraph"/>
        <w:spacing w:after="0"/>
        <w:ind w:left="900"/>
        <w:rPr>
          <w:b/>
          <w:color w:val="008080"/>
          <w:sz w:val="24"/>
          <w:szCs w:val="24"/>
        </w:rPr>
      </w:pPr>
    </w:p>
    <w:p w14:paraId="7913B2BE" w14:textId="064B5E56" w:rsidR="00260583" w:rsidRPr="00CB3669" w:rsidRDefault="00CB3669" w:rsidP="00CB3669">
      <w:pPr>
        <w:pStyle w:val="ListParagraph"/>
        <w:numPr>
          <w:ilvl w:val="0"/>
          <w:numId w:val="24"/>
        </w:numPr>
        <w:spacing w:after="0"/>
        <w:rPr>
          <w:b/>
          <w:color w:val="008080"/>
          <w:sz w:val="24"/>
          <w:szCs w:val="24"/>
        </w:rPr>
      </w:pPr>
      <w:r w:rsidRPr="000274D3">
        <w:rPr>
          <w:b/>
          <w:color w:val="008080"/>
          <w:sz w:val="24"/>
          <w:szCs w:val="24"/>
        </w:rPr>
        <w:t>Community Contribution</w:t>
      </w:r>
      <w:proofErr w:type="gramStart"/>
      <w:r w:rsidRPr="000274D3">
        <w:rPr>
          <w:b/>
          <w:color w:val="008080"/>
          <w:sz w:val="24"/>
          <w:szCs w:val="24"/>
        </w:rPr>
        <w:t>:</w:t>
      </w:r>
      <w:r w:rsidRPr="00CB3669">
        <w:rPr>
          <w:b/>
          <w:color w:val="008080"/>
          <w:sz w:val="24"/>
          <w:szCs w:val="24"/>
        </w:rPr>
        <w:t xml:space="preserve">  </w:t>
      </w:r>
      <w:r w:rsidRPr="00CB3669">
        <w:rPr>
          <w:sz w:val="24"/>
          <w:szCs w:val="24"/>
        </w:rPr>
        <w:t>Information</w:t>
      </w:r>
      <w:proofErr w:type="gramEnd"/>
      <w:r w:rsidRPr="00CB3669">
        <w:rPr>
          <w:sz w:val="24"/>
          <w:szCs w:val="24"/>
        </w:rPr>
        <w:t xml:space="preserve"> provided in this section supports the application and the Location Contribution section of the Evaluation Criteria</w:t>
      </w:r>
    </w:p>
    <w:p w14:paraId="1329B4EE" w14:textId="77777777" w:rsidR="000274D3" w:rsidRPr="008D3092" w:rsidRDefault="000274D3" w:rsidP="008D3092">
      <w:pPr>
        <w:spacing w:after="0"/>
        <w:rPr>
          <w:b/>
          <w:sz w:val="24"/>
          <w:szCs w:val="24"/>
        </w:rPr>
      </w:pPr>
    </w:p>
    <w:p w14:paraId="6FD60B52" w14:textId="7E74C1A0" w:rsidR="008D3092" w:rsidRPr="008D3092" w:rsidRDefault="00F44AA8" w:rsidP="008D3092">
      <w:pPr>
        <w:pStyle w:val="ListParagraph"/>
        <w:numPr>
          <w:ilvl w:val="0"/>
          <w:numId w:val="24"/>
        </w:numPr>
        <w:spacing w:after="0"/>
        <w:rPr>
          <w:sz w:val="24"/>
          <w:szCs w:val="24"/>
        </w:rPr>
      </w:pPr>
      <w:r>
        <w:rPr>
          <w:b/>
          <w:color w:val="008080"/>
          <w:sz w:val="24"/>
          <w:szCs w:val="24"/>
        </w:rPr>
        <w:t>Document Upload:</w:t>
      </w:r>
    </w:p>
    <w:p w14:paraId="49A827D7" w14:textId="611401B1" w:rsidR="000274D3" w:rsidRDefault="000274D3" w:rsidP="000274D3">
      <w:pPr>
        <w:pStyle w:val="ListParagraph"/>
        <w:numPr>
          <w:ilvl w:val="0"/>
          <w:numId w:val="27"/>
        </w:numPr>
        <w:ind w:left="1440"/>
      </w:pPr>
      <w:r w:rsidRPr="62823041">
        <w:rPr>
          <w:b/>
          <w:bCs/>
          <w:sz w:val="24"/>
          <w:szCs w:val="24"/>
        </w:rPr>
        <w:t xml:space="preserve">Project </w:t>
      </w:r>
      <w:r w:rsidR="0094011D" w:rsidRPr="62823041">
        <w:rPr>
          <w:b/>
          <w:bCs/>
          <w:sz w:val="24"/>
          <w:szCs w:val="24"/>
        </w:rPr>
        <w:t>Location</w:t>
      </w:r>
      <w:r w:rsidR="00E02D83" w:rsidRPr="62823041">
        <w:rPr>
          <w:b/>
          <w:bCs/>
          <w:sz w:val="24"/>
          <w:szCs w:val="24"/>
        </w:rPr>
        <w:t xml:space="preserve"> map</w:t>
      </w:r>
      <w:r w:rsidR="00137070" w:rsidRPr="62823041">
        <w:rPr>
          <w:b/>
          <w:bCs/>
          <w:sz w:val="24"/>
          <w:szCs w:val="24"/>
        </w:rPr>
        <w:t xml:space="preserve"> - </w:t>
      </w:r>
      <w:r w:rsidR="001A76B7" w:rsidRPr="62823041">
        <w:rPr>
          <w:b/>
          <w:bCs/>
          <w:sz w:val="24"/>
          <w:szCs w:val="24"/>
        </w:rPr>
        <w:t>(Required)</w:t>
      </w:r>
      <w:r w:rsidR="001A76B7" w:rsidRPr="62823041">
        <w:rPr>
          <w:sz w:val="24"/>
          <w:szCs w:val="24"/>
        </w:rPr>
        <w:t xml:space="preserve"> </w:t>
      </w:r>
      <w:r w:rsidR="0094011D" w:rsidRPr="62823041">
        <w:rPr>
          <w:sz w:val="24"/>
          <w:szCs w:val="24"/>
        </w:rPr>
        <w:t xml:space="preserve">Maps must be clear and accurately indicate the location of the project site(s).  </w:t>
      </w:r>
      <w:bookmarkStart w:id="1" w:name="_Hlk165367833"/>
      <w:r w:rsidRPr="62823041">
        <w:rPr>
          <w:sz w:val="24"/>
          <w:szCs w:val="24"/>
        </w:rPr>
        <w:t xml:space="preserve"> </w:t>
      </w:r>
      <w:r w:rsidR="0DAF16B1" w:rsidRPr="62823041">
        <w:rPr>
          <w:sz w:val="24"/>
          <w:szCs w:val="24"/>
        </w:rPr>
        <w:t>A</w:t>
      </w:r>
      <w:r w:rsidRPr="62823041">
        <w:rPr>
          <w:sz w:val="24"/>
          <w:szCs w:val="24"/>
        </w:rPr>
        <w:t xml:space="preserve"> google map with a pin or other indication where the project will take place, or HOA/organizational records</w:t>
      </w:r>
      <w:r w:rsidR="7A7181D6" w:rsidRPr="62823041">
        <w:rPr>
          <w:sz w:val="24"/>
          <w:szCs w:val="24"/>
        </w:rPr>
        <w:t xml:space="preserve"> can be utilized</w:t>
      </w:r>
      <w:r w:rsidRPr="62823041">
        <w:rPr>
          <w:sz w:val="24"/>
          <w:szCs w:val="24"/>
        </w:rPr>
        <w:t>.</w:t>
      </w:r>
    </w:p>
    <w:bookmarkEnd w:id="1"/>
    <w:p w14:paraId="3B7BF514" w14:textId="77777777" w:rsidR="00F44AA8" w:rsidRPr="00092A4B" w:rsidRDefault="00F44AA8" w:rsidP="00F44AA8">
      <w:pPr>
        <w:pStyle w:val="ListParagraph"/>
        <w:spacing w:after="0"/>
        <w:ind w:left="1440"/>
        <w:rPr>
          <w:sz w:val="14"/>
          <w:szCs w:val="14"/>
        </w:rPr>
      </w:pPr>
    </w:p>
    <w:p w14:paraId="3242D1E1" w14:textId="38B0C11D" w:rsidR="00F44AA8" w:rsidRDefault="0094011D" w:rsidP="00F44AA8">
      <w:pPr>
        <w:pStyle w:val="ListParagraph"/>
        <w:numPr>
          <w:ilvl w:val="1"/>
          <w:numId w:val="24"/>
        </w:numPr>
        <w:spacing w:after="0"/>
        <w:rPr>
          <w:sz w:val="24"/>
          <w:szCs w:val="24"/>
        </w:rPr>
      </w:pPr>
      <w:r w:rsidRPr="00F44AA8">
        <w:rPr>
          <w:b/>
          <w:sz w:val="24"/>
          <w:szCs w:val="24"/>
        </w:rPr>
        <w:t>Project Site Plan</w:t>
      </w:r>
      <w:r w:rsidR="00137070" w:rsidRPr="00F44AA8">
        <w:rPr>
          <w:sz w:val="24"/>
          <w:szCs w:val="24"/>
        </w:rPr>
        <w:t xml:space="preserve"> </w:t>
      </w:r>
      <w:r w:rsidR="00137070" w:rsidRPr="00427489">
        <w:rPr>
          <w:b/>
          <w:bCs/>
          <w:sz w:val="24"/>
          <w:szCs w:val="24"/>
        </w:rPr>
        <w:t xml:space="preserve">- </w:t>
      </w:r>
      <w:r w:rsidR="001A76B7" w:rsidRPr="00427489">
        <w:rPr>
          <w:b/>
          <w:bCs/>
          <w:sz w:val="24"/>
          <w:szCs w:val="24"/>
        </w:rPr>
        <w:t>(Required)</w:t>
      </w:r>
      <w:r w:rsidR="001A76B7" w:rsidRPr="00427489">
        <w:rPr>
          <w:sz w:val="24"/>
          <w:szCs w:val="24"/>
        </w:rPr>
        <w:t xml:space="preserve"> </w:t>
      </w:r>
      <w:r w:rsidRPr="00F44AA8">
        <w:rPr>
          <w:sz w:val="24"/>
          <w:szCs w:val="24"/>
        </w:rPr>
        <w:t>Document should be 8</w:t>
      </w:r>
      <w:r w:rsidR="00BF6C30" w:rsidRPr="00F44AA8">
        <w:rPr>
          <w:sz w:val="24"/>
          <w:szCs w:val="24"/>
        </w:rPr>
        <w:t xml:space="preserve"> ½ </w:t>
      </w:r>
      <w:r w:rsidRPr="00F44AA8">
        <w:rPr>
          <w:sz w:val="24"/>
          <w:szCs w:val="24"/>
        </w:rPr>
        <w:t xml:space="preserve">x11 in size. </w:t>
      </w:r>
      <w:r w:rsidR="000274D3">
        <w:rPr>
          <w:sz w:val="24"/>
          <w:szCs w:val="24"/>
        </w:rPr>
        <w:t xml:space="preserve"> R</w:t>
      </w:r>
      <w:r w:rsidR="00F44AA8">
        <w:rPr>
          <w:sz w:val="24"/>
          <w:szCs w:val="24"/>
        </w:rPr>
        <w:t xml:space="preserve">eference the Grant Guidelines for additional detail. </w:t>
      </w:r>
    </w:p>
    <w:p w14:paraId="573B9123" w14:textId="77777777" w:rsidR="00F44AA8" w:rsidRPr="00092A4B" w:rsidRDefault="00F44AA8" w:rsidP="00F44AA8">
      <w:pPr>
        <w:spacing w:after="0"/>
        <w:rPr>
          <w:sz w:val="14"/>
          <w:szCs w:val="14"/>
        </w:rPr>
      </w:pPr>
    </w:p>
    <w:p w14:paraId="1F4EA98E" w14:textId="77ECF6E1" w:rsidR="00206A6C" w:rsidRDefault="00206A6C" w:rsidP="00F44AA8">
      <w:pPr>
        <w:pStyle w:val="ListParagraph"/>
        <w:numPr>
          <w:ilvl w:val="1"/>
          <w:numId w:val="24"/>
        </w:numPr>
        <w:spacing w:line="276" w:lineRule="auto"/>
        <w:rPr>
          <w:sz w:val="24"/>
          <w:szCs w:val="24"/>
        </w:rPr>
      </w:pPr>
      <w:r w:rsidRPr="00F44AA8">
        <w:rPr>
          <w:b/>
          <w:sz w:val="24"/>
          <w:szCs w:val="24"/>
        </w:rPr>
        <w:t>Master Plan</w:t>
      </w:r>
      <w:r w:rsidR="00E62D0A" w:rsidRPr="00F44AA8">
        <w:rPr>
          <w:sz w:val="24"/>
          <w:szCs w:val="24"/>
        </w:rPr>
        <w:t xml:space="preserve"> </w:t>
      </w:r>
      <w:r w:rsidR="00E62D0A" w:rsidRPr="00427489">
        <w:rPr>
          <w:b/>
          <w:bCs/>
          <w:sz w:val="24"/>
          <w:szCs w:val="24"/>
        </w:rPr>
        <w:t>-</w:t>
      </w:r>
      <w:r w:rsidR="00427489" w:rsidRPr="00427489">
        <w:rPr>
          <w:b/>
          <w:bCs/>
          <w:sz w:val="24"/>
          <w:szCs w:val="24"/>
        </w:rPr>
        <w:t xml:space="preserve"> (Required/Optional)</w:t>
      </w:r>
      <w:r w:rsidR="00427489">
        <w:rPr>
          <w:sz w:val="24"/>
          <w:szCs w:val="24"/>
        </w:rPr>
        <w:t xml:space="preserve"> </w:t>
      </w:r>
      <w:r w:rsidRPr="00F44AA8">
        <w:rPr>
          <w:sz w:val="24"/>
          <w:szCs w:val="24"/>
        </w:rPr>
        <w:t xml:space="preserve">If the organization has prepared a </w:t>
      </w:r>
      <w:r w:rsidR="00852FA8" w:rsidRPr="00F44AA8">
        <w:rPr>
          <w:sz w:val="24"/>
          <w:szCs w:val="24"/>
        </w:rPr>
        <w:t>master plan indicating existing and future development phase</w:t>
      </w:r>
      <w:r w:rsidRPr="00F44AA8">
        <w:rPr>
          <w:sz w:val="24"/>
          <w:szCs w:val="24"/>
        </w:rPr>
        <w:t xml:space="preserve"> for a minimum of the next </w:t>
      </w:r>
      <w:r w:rsidR="00D407E6">
        <w:rPr>
          <w:sz w:val="24"/>
          <w:szCs w:val="24"/>
        </w:rPr>
        <w:t>4</w:t>
      </w:r>
      <w:r w:rsidRPr="00F44AA8">
        <w:rPr>
          <w:sz w:val="24"/>
          <w:szCs w:val="24"/>
        </w:rPr>
        <w:t xml:space="preserve"> years then </w:t>
      </w:r>
      <w:r w:rsidR="00427489">
        <w:rPr>
          <w:b/>
          <w:bCs/>
          <w:sz w:val="24"/>
          <w:szCs w:val="24"/>
        </w:rPr>
        <w:t xml:space="preserve">the </w:t>
      </w:r>
      <w:r w:rsidR="00B43D50" w:rsidRPr="00B43D50">
        <w:rPr>
          <w:b/>
          <w:bCs/>
          <w:sz w:val="24"/>
          <w:szCs w:val="24"/>
        </w:rPr>
        <w:t>Master Plan is required</w:t>
      </w:r>
      <w:r w:rsidR="00B43D50">
        <w:rPr>
          <w:sz w:val="24"/>
          <w:szCs w:val="24"/>
        </w:rPr>
        <w:t>.</w:t>
      </w:r>
      <w:r w:rsidRPr="00F44AA8">
        <w:rPr>
          <w:sz w:val="24"/>
          <w:szCs w:val="24"/>
        </w:rPr>
        <w:t xml:space="preserve">  </w:t>
      </w:r>
      <w:r w:rsidR="00D407E6">
        <w:rPr>
          <w:sz w:val="24"/>
          <w:szCs w:val="24"/>
        </w:rPr>
        <w:t xml:space="preserve">For additional information please reference the Grant Guidelines. </w:t>
      </w:r>
    </w:p>
    <w:p w14:paraId="4A41A516" w14:textId="77777777" w:rsidR="00D407E6" w:rsidRPr="00092A4B" w:rsidRDefault="00D407E6" w:rsidP="00D407E6">
      <w:pPr>
        <w:pStyle w:val="ListParagraph"/>
        <w:rPr>
          <w:sz w:val="14"/>
          <w:szCs w:val="14"/>
        </w:rPr>
      </w:pPr>
    </w:p>
    <w:p w14:paraId="72645B0A" w14:textId="6A14D241" w:rsidR="009D1466" w:rsidRPr="00427489" w:rsidRDefault="00D407E6" w:rsidP="00260583">
      <w:pPr>
        <w:pStyle w:val="ListParagraph"/>
        <w:numPr>
          <w:ilvl w:val="1"/>
          <w:numId w:val="24"/>
        </w:numPr>
        <w:spacing w:line="276" w:lineRule="auto"/>
        <w:rPr>
          <w:sz w:val="14"/>
          <w:szCs w:val="14"/>
        </w:rPr>
      </w:pPr>
      <w:r w:rsidRPr="00B43D50">
        <w:rPr>
          <w:b/>
          <w:bCs/>
          <w:sz w:val="24"/>
          <w:szCs w:val="24"/>
        </w:rPr>
        <w:t>Quotes</w:t>
      </w:r>
      <w:r w:rsidR="00852FA8" w:rsidRPr="00B43D50">
        <w:rPr>
          <w:b/>
          <w:bCs/>
          <w:sz w:val="24"/>
          <w:szCs w:val="24"/>
        </w:rPr>
        <w:t xml:space="preserve"> (</w:t>
      </w:r>
      <w:r w:rsidR="00852FA8" w:rsidRPr="00427489">
        <w:rPr>
          <w:b/>
          <w:bCs/>
          <w:sz w:val="24"/>
          <w:szCs w:val="24"/>
        </w:rPr>
        <w:t>TWO -2)</w:t>
      </w:r>
      <w:r w:rsidRPr="00427489">
        <w:rPr>
          <w:b/>
          <w:bCs/>
          <w:sz w:val="24"/>
          <w:szCs w:val="24"/>
        </w:rPr>
        <w:t xml:space="preserve"> - (Required)</w:t>
      </w:r>
      <w:r w:rsidRPr="00427489">
        <w:rPr>
          <w:sz w:val="24"/>
          <w:szCs w:val="24"/>
        </w:rPr>
        <w:t xml:space="preserve"> </w:t>
      </w:r>
      <w:r w:rsidR="00B43D50" w:rsidRPr="00427489">
        <w:rPr>
          <w:sz w:val="24"/>
          <w:szCs w:val="24"/>
        </w:rPr>
        <w:t>Q</w:t>
      </w:r>
      <w:r w:rsidR="00B43D50" w:rsidRPr="00427489">
        <w:t xml:space="preserve">uotes </w:t>
      </w:r>
      <w:r w:rsidR="00B43D50">
        <w:t xml:space="preserve">require a </w:t>
      </w:r>
      <w:r w:rsidR="00B43D50" w:rsidRPr="00CC5F59">
        <w:t xml:space="preserve">breakdown of </w:t>
      </w:r>
      <w:r w:rsidR="00B43D50">
        <w:t xml:space="preserve">all </w:t>
      </w:r>
      <w:r w:rsidR="00B43D50" w:rsidRPr="00CC5F59">
        <w:t xml:space="preserve">expenses to complete a job or provide a product at a predetermined price within </w:t>
      </w:r>
      <w:proofErr w:type="gramStart"/>
      <w:r w:rsidR="00B43D50" w:rsidRPr="00CC5F59">
        <w:t>specific</w:t>
      </w:r>
      <w:proofErr w:type="gramEnd"/>
      <w:r w:rsidR="00B43D50" w:rsidRPr="00CC5F59">
        <w:t xml:space="preserve"> timeline</w:t>
      </w:r>
      <w:r w:rsidR="00B43D50">
        <w:t xml:space="preserve">. </w:t>
      </w:r>
      <w:r w:rsidRPr="00B43D50">
        <w:rPr>
          <w:sz w:val="24"/>
          <w:szCs w:val="24"/>
        </w:rPr>
        <w:t xml:space="preserve"> If the applicant is unable to obtain a second quote or does not recommend the lowest </w:t>
      </w:r>
      <w:r w:rsidR="00852FA8" w:rsidRPr="00B43D50">
        <w:rPr>
          <w:sz w:val="24"/>
          <w:szCs w:val="24"/>
        </w:rPr>
        <w:t xml:space="preserve">quote, </w:t>
      </w:r>
      <w:r w:rsidR="00B43D50" w:rsidRPr="00B43D50">
        <w:rPr>
          <w:sz w:val="24"/>
          <w:szCs w:val="24"/>
        </w:rPr>
        <w:t>then a written justification must be provided on the funding form.</w:t>
      </w:r>
      <w:r w:rsidR="00B43D50" w:rsidRPr="00CC5F59">
        <w:rPr>
          <w:i/>
          <w:iCs/>
        </w:rPr>
        <w:t xml:space="preserve">  </w:t>
      </w:r>
    </w:p>
    <w:p w14:paraId="3462D4CE" w14:textId="77777777" w:rsidR="00427489" w:rsidRPr="00B43D50" w:rsidRDefault="00427489" w:rsidP="00427489">
      <w:pPr>
        <w:pStyle w:val="ListParagraph"/>
        <w:ind w:left="1440"/>
        <w:rPr>
          <w:sz w:val="14"/>
          <w:szCs w:val="14"/>
        </w:rPr>
      </w:pPr>
    </w:p>
    <w:p w14:paraId="5BE0FC42" w14:textId="5138E561" w:rsidR="009D1466" w:rsidRDefault="002E25BF" w:rsidP="00260583">
      <w:pPr>
        <w:pStyle w:val="ListParagraph"/>
        <w:numPr>
          <w:ilvl w:val="1"/>
          <w:numId w:val="24"/>
        </w:numPr>
        <w:spacing w:line="276" w:lineRule="auto"/>
        <w:rPr>
          <w:sz w:val="24"/>
          <w:szCs w:val="24"/>
        </w:rPr>
      </w:pPr>
      <w:r w:rsidRPr="009D1466">
        <w:rPr>
          <w:b/>
          <w:sz w:val="24"/>
          <w:szCs w:val="24"/>
        </w:rPr>
        <w:t xml:space="preserve">Funding Summary </w:t>
      </w:r>
      <w:r w:rsidR="00B43D50" w:rsidRPr="00427489">
        <w:rPr>
          <w:b/>
          <w:sz w:val="24"/>
          <w:szCs w:val="24"/>
        </w:rPr>
        <w:t xml:space="preserve">Form </w:t>
      </w:r>
      <w:r w:rsidR="00B43D50" w:rsidRPr="00427489">
        <w:rPr>
          <w:b/>
          <w:bCs/>
          <w:sz w:val="24"/>
          <w:szCs w:val="24"/>
        </w:rPr>
        <w:t>-</w:t>
      </w:r>
      <w:r w:rsidRPr="00427489">
        <w:rPr>
          <w:b/>
          <w:bCs/>
          <w:sz w:val="24"/>
          <w:szCs w:val="24"/>
        </w:rPr>
        <w:t xml:space="preserve"> </w:t>
      </w:r>
      <w:r w:rsidR="009D1466" w:rsidRPr="00427489">
        <w:rPr>
          <w:b/>
          <w:bCs/>
          <w:sz w:val="24"/>
          <w:szCs w:val="24"/>
        </w:rPr>
        <w:t>(Required)</w:t>
      </w:r>
      <w:r w:rsidR="009D1466" w:rsidRPr="00427489">
        <w:rPr>
          <w:sz w:val="24"/>
          <w:szCs w:val="24"/>
        </w:rPr>
        <w:t xml:space="preserve"> </w:t>
      </w:r>
      <w:proofErr w:type="gramStart"/>
      <w:r w:rsidR="009D1466" w:rsidRPr="00427489">
        <w:rPr>
          <w:sz w:val="24"/>
          <w:szCs w:val="24"/>
        </w:rPr>
        <w:t xml:space="preserve">This </w:t>
      </w:r>
      <w:r w:rsidR="009D1466">
        <w:rPr>
          <w:sz w:val="24"/>
          <w:szCs w:val="24"/>
        </w:rPr>
        <w:t>is</w:t>
      </w:r>
      <w:proofErr w:type="gramEnd"/>
      <w:r w:rsidR="009D1466">
        <w:rPr>
          <w:sz w:val="24"/>
          <w:szCs w:val="24"/>
        </w:rPr>
        <w:t xml:space="preserve"> form</w:t>
      </w:r>
      <w:r w:rsidR="00B43D50">
        <w:rPr>
          <w:sz w:val="24"/>
          <w:szCs w:val="24"/>
        </w:rPr>
        <w:t xml:space="preserve"> is </w:t>
      </w:r>
      <w:r w:rsidR="009D1466">
        <w:rPr>
          <w:sz w:val="24"/>
          <w:szCs w:val="24"/>
        </w:rPr>
        <w:t xml:space="preserve">on the website. The first tab shows an example </w:t>
      </w:r>
      <w:r w:rsidR="00852FA8">
        <w:rPr>
          <w:sz w:val="24"/>
          <w:szCs w:val="24"/>
        </w:rPr>
        <w:t>of a</w:t>
      </w:r>
      <w:r w:rsidR="009D1466">
        <w:rPr>
          <w:sz w:val="24"/>
          <w:szCs w:val="24"/>
        </w:rPr>
        <w:t xml:space="preserve"> completed form. The second tab</w:t>
      </w:r>
      <w:r w:rsidR="00B43D50">
        <w:rPr>
          <w:sz w:val="24"/>
          <w:szCs w:val="24"/>
        </w:rPr>
        <w:t xml:space="preserve"> </w:t>
      </w:r>
      <w:r w:rsidR="00FD71D4">
        <w:rPr>
          <w:sz w:val="24"/>
          <w:szCs w:val="24"/>
        </w:rPr>
        <w:t>is a blank Grant Funding Form</w:t>
      </w:r>
      <w:r w:rsidR="009D1466">
        <w:rPr>
          <w:sz w:val="24"/>
          <w:szCs w:val="24"/>
        </w:rPr>
        <w:t xml:space="preserve">, with a flow over option on </w:t>
      </w:r>
      <w:r w:rsidR="00B43D50">
        <w:rPr>
          <w:sz w:val="24"/>
          <w:szCs w:val="24"/>
        </w:rPr>
        <w:t xml:space="preserve">the third </w:t>
      </w:r>
      <w:r w:rsidR="009D1466">
        <w:rPr>
          <w:sz w:val="24"/>
          <w:szCs w:val="24"/>
        </w:rPr>
        <w:t xml:space="preserve">tab. </w:t>
      </w:r>
    </w:p>
    <w:p w14:paraId="7073D251" w14:textId="6449C258" w:rsidR="002E25BF" w:rsidRDefault="009D1466" w:rsidP="009D1466">
      <w:pPr>
        <w:pStyle w:val="ListParagraph"/>
        <w:spacing w:line="276" w:lineRule="auto"/>
        <w:ind w:left="1440"/>
        <w:rPr>
          <w:sz w:val="24"/>
          <w:szCs w:val="24"/>
        </w:rPr>
      </w:pPr>
      <w:r>
        <w:rPr>
          <w:sz w:val="24"/>
          <w:szCs w:val="24"/>
        </w:rPr>
        <w:t>If you have any questions</w:t>
      </w:r>
      <w:r w:rsidR="00B43D50">
        <w:rPr>
          <w:sz w:val="24"/>
          <w:szCs w:val="24"/>
        </w:rPr>
        <w:t xml:space="preserve">, email </w:t>
      </w:r>
      <w:r>
        <w:rPr>
          <w:sz w:val="24"/>
          <w:szCs w:val="24"/>
        </w:rPr>
        <w:t xml:space="preserve"> </w:t>
      </w:r>
      <w:hyperlink r:id="rId9" w:history="1">
        <w:r w:rsidRPr="00564653">
          <w:rPr>
            <w:rStyle w:val="Hyperlink"/>
            <w:sz w:val="24"/>
            <w:szCs w:val="24"/>
          </w:rPr>
          <w:t>FCPRCommunityGrant@frederickcountymd.gov</w:t>
        </w:r>
      </w:hyperlink>
      <w:r>
        <w:rPr>
          <w:sz w:val="24"/>
          <w:szCs w:val="24"/>
        </w:rPr>
        <w:t xml:space="preserve"> </w:t>
      </w:r>
      <w:r w:rsidR="00B43D50">
        <w:rPr>
          <w:sz w:val="24"/>
          <w:szCs w:val="24"/>
        </w:rPr>
        <w:t>for assistance.</w:t>
      </w:r>
    </w:p>
    <w:p w14:paraId="6798B88E" w14:textId="77777777" w:rsidR="00643C51" w:rsidRPr="00092A4B" w:rsidRDefault="00643C51" w:rsidP="009D1466">
      <w:pPr>
        <w:pStyle w:val="ListParagraph"/>
        <w:spacing w:line="276" w:lineRule="auto"/>
        <w:ind w:left="1440"/>
        <w:rPr>
          <w:sz w:val="14"/>
          <w:szCs w:val="14"/>
        </w:rPr>
      </w:pPr>
    </w:p>
    <w:p w14:paraId="292434BA" w14:textId="75D86EE0" w:rsidR="00643C51" w:rsidRDefault="009D1466" w:rsidP="00643C51">
      <w:pPr>
        <w:pStyle w:val="ListParagraph"/>
        <w:numPr>
          <w:ilvl w:val="0"/>
          <w:numId w:val="25"/>
        </w:numPr>
        <w:rPr>
          <w:sz w:val="24"/>
          <w:szCs w:val="24"/>
        </w:rPr>
      </w:pPr>
      <w:r w:rsidRPr="00643C51">
        <w:rPr>
          <w:b/>
          <w:bCs/>
          <w:sz w:val="24"/>
          <w:szCs w:val="24"/>
        </w:rPr>
        <w:t xml:space="preserve">Project </w:t>
      </w:r>
      <w:r w:rsidRPr="00427489">
        <w:rPr>
          <w:b/>
          <w:bCs/>
          <w:sz w:val="24"/>
          <w:szCs w:val="24"/>
        </w:rPr>
        <w:t>Images - (Required)</w:t>
      </w:r>
      <w:r w:rsidRPr="00427489">
        <w:rPr>
          <w:sz w:val="24"/>
          <w:szCs w:val="24"/>
        </w:rPr>
        <w:t xml:space="preserve"> </w:t>
      </w:r>
      <w:r w:rsidRPr="00643C51">
        <w:rPr>
          <w:sz w:val="24"/>
          <w:szCs w:val="24"/>
        </w:rPr>
        <w:t>Images</w:t>
      </w:r>
      <w:r w:rsidR="00643C51">
        <w:rPr>
          <w:sz w:val="24"/>
          <w:szCs w:val="24"/>
        </w:rPr>
        <w:t xml:space="preserve"> of the project location</w:t>
      </w:r>
      <w:r w:rsidRPr="00643C51">
        <w:rPr>
          <w:sz w:val="24"/>
          <w:szCs w:val="24"/>
        </w:rPr>
        <w:t xml:space="preserve"> should be </w:t>
      </w:r>
      <w:r w:rsidR="00FD71D4">
        <w:rPr>
          <w:sz w:val="24"/>
          <w:szCs w:val="24"/>
        </w:rPr>
        <w:t>saved</w:t>
      </w:r>
      <w:r w:rsidRPr="00643C51">
        <w:rPr>
          <w:sz w:val="24"/>
          <w:szCs w:val="24"/>
        </w:rPr>
        <w:t xml:space="preserve"> </w:t>
      </w:r>
      <w:r w:rsidR="00427489">
        <w:rPr>
          <w:sz w:val="24"/>
          <w:szCs w:val="24"/>
        </w:rPr>
        <w:t xml:space="preserve">in a </w:t>
      </w:r>
      <w:r w:rsidR="00852FA8" w:rsidRPr="00643C51">
        <w:rPr>
          <w:sz w:val="24"/>
          <w:szCs w:val="24"/>
        </w:rPr>
        <w:t>Word</w:t>
      </w:r>
      <w:r w:rsidRPr="00643C51">
        <w:rPr>
          <w:sz w:val="24"/>
          <w:szCs w:val="24"/>
        </w:rPr>
        <w:t xml:space="preserve"> or PDF</w:t>
      </w:r>
      <w:r w:rsidR="00427489">
        <w:rPr>
          <w:sz w:val="24"/>
          <w:szCs w:val="24"/>
        </w:rPr>
        <w:t xml:space="preserve"> document</w:t>
      </w:r>
      <w:r w:rsidRPr="00643C51">
        <w:rPr>
          <w:sz w:val="24"/>
          <w:szCs w:val="24"/>
        </w:rPr>
        <w:t xml:space="preserve">, then uploaded </w:t>
      </w:r>
      <w:r w:rsidR="00FD71D4">
        <w:rPr>
          <w:sz w:val="24"/>
          <w:szCs w:val="24"/>
        </w:rPr>
        <w:t>i</w:t>
      </w:r>
      <w:r w:rsidRPr="00643C51">
        <w:rPr>
          <w:sz w:val="24"/>
          <w:szCs w:val="24"/>
        </w:rPr>
        <w:t xml:space="preserve">nto the application. </w:t>
      </w:r>
      <w:r w:rsidR="00FB18DD">
        <w:rPr>
          <w:sz w:val="24"/>
          <w:szCs w:val="24"/>
        </w:rPr>
        <w:t>I</w:t>
      </w:r>
      <w:r w:rsidRPr="00643C51">
        <w:rPr>
          <w:sz w:val="24"/>
          <w:szCs w:val="24"/>
        </w:rPr>
        <w:t>nclude a caption</w:t>
      </w:r>
      <w:r w:rsidR="00FD71D4">
        <w:rPr>
          <w:sz w:val="24"/>
          <w:szCs w:val="24"/>
        </w:rPr>
        <w:t>.</w:t>
      </w:r>
      <w:r w:rsidRPr="00643C51">
        <w:rPr>
          <w:sz w:val="24"/>
          <w:szCs w:val="24"/>
        </w:rPr>
        <w:t xml:space="preserve"> </w:t>
      </w:r>
    </w:p>
    <w:p w14:paraId="5420FC81" w14:textId="77777777" w:rsidR="00643C51" w:rsidRPr="00092A4B" w:rsidRDefault="00643C51" w:rsidP="00092A4B">
      <w:pPr>
        <w:pStyle w:val="ListParagraph"/>
        <w:ind w:left="1440"/>
        <w:rPr>
          <w:sz w:val="14"/>
          <w:szCs w:val="14"/>
        </w:rPr>
      </w:pPr>
    </w:p>
    <w:p w14:paraId="44F29AF7" w14:textId="37E6F0CC" w:rsidR="00092A4B" w:rsidRPr="00260583" w:rsidRDefault="00137070" w:rsidP="00573D3B">
      <w:pPr>
        <w:pStyle w:val="ListParagraph"/>
        <w:numPr>
          <w:ilvl w:val="0"/>
          <w:numId w:val="25"/>
        </w:numPr>
        <w:rPr>
          <w:b/>
          <w:color w:val="008080"/>
          <w:sz w:val="24"/>
          <w:szCs w:val="24"/>
        </w:rPr>
      </w:pPr>
      <w:r w:rsidRPr="00427489">
        <w:rPr>
          <w:b/>
          <w:sz w:val="24"/>
          <w:szCs w:val="24"/>
        </w:rPr>
        <w:t>Other Information</w:t>
      </w:r>
      <w:r w:rsidR="00427489">
        <w:rPr>
          <w:b/>
          <w:sz w:val="24"/>
          <w:szCs w:val="24"/>
        </w:rPr>
        <w:t xml:space="preserve"> </w:t>
      </w:r>
      <w:r w:rsidR="00665ACA">
        <w:rPr>
          <w:b/>
          <w:sz w:val="24"/>
          <w:szCs w:val="24"/>
        </w:rPr>
        <w:t xml:space="preserve">- </w:t>
      </w:r>
      <w:r w:rsidR="00665ACA" w:rsidRPr="00427489">
        <w:rPr>
          <w:sz w:val="24"/>
          <w:szCs w:val="24"/>
        </w:rPr>
        <w:t>(</w:t>
      </w:r>
      <w:r w:rsidR="00427489" w:rsidRPr="00427489">
        <w:rPr>
          <w:b/>
          <w:bCs/>
          <w:sz w:val="24"/>
          <w:szCs w:val="24"/>
        </w:rPr>
        <w:t>Required/Optional)</w:t>
      </w:r>
      <w:r w:rsidR="00427489">
        <w:rPr>
          <w:sz w:val="24"/>
          <w:szCs w:val="24"/>
        </w:rPr>
        <w:t xml:space="preserve"> </w:t>
      </w:r>
      <w:r w:rsidR="00427489" w:rsidRPr="00427489">
        <w:rPr>
          <w:sz w:val="24"/>
          <w:szCs w:val="24"/>
        </w:rPr>
        <w:t xml:space="preserve">The organization can supply other information or documentation to support their Community Grant Program application.  A dimensioned layout plan(s) is required if the proposed project includes a </w:t>
      </w:r>
      <w:bookmarkStart w:id="2" w:name="_Hlk164932702"/>
      <w:r w:rsidR="00427489" w:rsidRPr="00427489">
        <w:rPr>
          <w:sz w:val="24"/>
          <w:szCs w:val="24"/>
        </w:rPr>
        <w:t xml:space="preserve">facility (shelter, concession stand, etc.), playground </w:t>
      </w:r>
      <w:bookmarkEnd w:id="2"/>
      <w:r w:rsidR="00427489" w:rsidRPr="00427489">
        <w:rPr>
          <w:sz w:val="24"/>
          <w:szCs w:val="24"/>
        </w:rPr>
        <w:t xml:space="preserve">or other major facility.  </w:t>
      </w:r>
      <w:bookmarkStart w:id="3" w:name="_Hlk164932715"/>
      <w:r w:rsidR="00427489" w:rsidRPr="00427489">
        <w:rPr>
          <w:sz w:val="24"/>
          <w:szCs w:val="24"/>
        </w:rPr>
        <w:t>This information could be obtained from the manufacturer</w:t>
      </w:r>
      <w:bookmarkEnd w:id="3"/>
      <w:r w:rsidR="00427489" w:rsidRPr="00427489">
        <w:rPr>
          <w:sz w:val="24"/>
          <w:szCs w:val="24"/>
        </w:rPr>
        <w:t>.</w:t>
      </w:r>
    </w:p>
    <w:p w14:paraId="37FA37F8" w14:textId="77777777" w:rsidR="00427489" w:rsidRDefault="00427489" w:rsidP="00427489">
      <w:pPr>
        <w:pStyle w:val="ListParagraph"/>
        <w:ind w:left="1440"/>
        <w:rPr>
          <w:b/>
          <w:color w:val="008080"/>
          <w:sz w:val="16"/>
          <w:szCs w:val="16"/>
        </w:rPr>
      </w:pPr>
    </w:p>
    <w:p w14:paraId="4B994F91" w14:textId="77777777" w:rsidR="008D3092" w:rsidRPr="00427489" w:rsidRDefault="008D3092" w:rsidP="00427489">
      <w:pPr>
        <w:pStyle w:val="ListParagraph"/>
        <w:ind w:left="1440"/>
        <w:rPr>
          <w:b/>
          <w:color w:val="008080"/>
          <w:sz w:val="16"/>
          <w:szCs w:val="16"/>
        </w:rPr>
      </w:pPr>
    </w:p>
    <w:p w14:paraId="16807228" w14:textId="603503D8" w:rsidR="000E243D" w:rsidRPr="008D3092" w:rsidRDefault="00FD71D4" w:rsidP="008D3092">
      <w:pPr>
        <w:pStyle w:val="ListParagraph"/>
        <w:numPr>
          <w:ilvl w:val="0"/>
          <w:numId w:val="28"/>
        </w:numPr>
        <w:rPr>
          <w:rFonts w:cstheme="minorHAnsi"/>
        </w:rPr>
      </w:pPr>
      <w:r w:rsidRPr="008D3092">
        <w:rPr>
          <w:b/>
          <w:color w:val="008080"/>
          <w:sz w:val="24"/>
          <w:szCs w:val="24"/>
        </w:rPr>
        <w:t>Affirmation</w:t>
      </w:r>
      <w:r w:rsidR="00260583" w:rsidRPr="008D3092">
        <w:rPr>
          <w:b/>
          <w:color w:val="008080"/>
          <w:sz w:val="24"/>
          <w:szCs w:val="24"/>
        </w:rPr>
        <w:t xml:space="preserve"> </w:t>
      </w:r>
      <w:r w:rsidR="00122B02" w:rsidRPr="008D3092">
        <w:rPr>
          <w:b/>
          <w:color w:val="008080"/>
          <w:sz w:val="24"/>
          <w:szCs w:val="24"/>
        </w:rPr>
        <w:t>- (Required</w:t>
      </w:r>
      <w:r w:rsidR="00260583" w:rsidRPr="008D3092">
        <w:rPr>
          <w:b/>
          <w:color w:val="008080"/>
          <w:sz w:val="24"/>
          <w:szCs w:val="24"/>
        </w:rPr>
        <w:t>/Optional)</w:t>
      </w:r>
      <w:r w:rsidR="00122B02" w:rsidRPr="008D3092">
        <w:rPr>
          <w:sz w:val="24"/>
          <w:szCs w:val="24"/>
        </w:rPr>
        <w:t xml:space="preserve"> The President of the HOA or organization(s) requires a signature </w:t>
      </w:r>
      <w:r w:rsidRPr="008D3092">
        <w:rPr>
          <w:sz w:val="24"/>
          <w:szCs w:val="24"/>
        </w:rPr>
        <w:t>to affirm the accuracy of information submitted and pledge to adhere to the established policies and procedure for the Community Grant Program</w:t>
      </w:r>
      <w:r w:rsidR="00122B02" w:rsidRPr="008D3092">
        <w:rPr>
          <w:sz w:val="24"/>
          <w:szCs w:val="24"/>
        </w:rPr>
        <w:t xml:space="preserve">. </w:t>
      </w:r>
      <w:r w:rsidR="00260583" w:rsidRPr="008D3092">
        <w:rPr>
          <w:sz w:val="24"/>
          <w:szCs w:val="24"/>
        </w:rPr>
        <w:t xml:space="preserve"> </w:t>
      </w:r>
      <w:r w:rsidR="00260583" w:rsidRPr="008D3092">
        <w:rPr>
          <w:rFonts w:cstheme="minorHAnsi"/>
        </w:rPr>
        <w:t xml:space="preserve">The signature also affirms that you hold the position of President.  Finally, the President and organization also attest that the project, its location, new construction, or renovations adhere to regulations outlined in the Frederick County Code.   </w:t>
      </w:r>
      <w:r w:rsidR="00260583" w:rsidRPr="008D3092">
        <w:rPr>
          <w:rFonts w:cstheme="minorHAnsi"/>
          <w:bCs/>
        </w:rPr>
        <w:t>If the President</w:t>
      </w:r>
      <w:r w:rsidR="00260583" w:rsidRPr="008D3092">
        <w:rPr>
          <w:rFonts w:cstheme="minorHAnsi"/>
        </w:rPr>
        <w:t xml:space="preserve"> of the HOA is not available to submit the online application/sign the application, this form serves as a substitute affirmation and submission of the form is required. </w:t>
      </w:r>
      <w:r w:rsidR="00260583" w:rsidRPr="008D3092">
        <w:rPr>
          <w:sz w:val="24"/>
          <w:szCs w:val="24"/>
        </w:rPr>
        <w:t>V</w:t>
      </w:r>
      <w:r w:rsidR="00122B02" w:rsidRPr="008D3092">
        <w:rPr>
          <w:sz w:val="24"/>
          <w:szCs w:val="24"/>
        </w:rPr>
        <w:t>isit the website</w:t>
      </w:r>
      <w:r w:rsidR="002155C7" w:rsidRPr="008D3092">
        <w:rPr>
          <w:sz w:val="24"/>
          <w:szCs w:val="24"/>
        </w:rPr>
        <w:t xml:space="preserve"> for the form</w:t>
      </w:r>
      <w:r w:rsidR="00122B02" w:rsidRPr="008D3092">
        <w:rPr>
          <w:sz w:val="24"/>
          <w:szCs w:val="24"/>
        </w:rPr>
        <w:t xml:space="preserve">. </w:t>
      </w:r>
    </w:p>
    <w:sectPr w:rsidR="000E243D" w:rsidRPr="008D3092" w:rsidSect="003B1543">
      <w:footerReference w:type="default" r:id="rId10"/>
      <w:pgSz w:w="12240" w:h="15840" w:code="1"/>
      <w:pgMar w:top="245" w:right="576" w:bottom="720" w:left="432"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0094" w14:textId="77777777" w:rsidR="005C5082" w:rsidRDefault="005C5082" w:rsidP="00B63703">
      <w:pPr>
        <w:spacing w:after="0" w:line="240" w:lineRule="auto"/>
      </w:pPr>
      <w:r>
        <w:separator/>
      </w:r>
    </w:p>
  </w:endnote>
  <w:endnote w:type="continuationSeparator" w:id="0">
    <w:p w14:paraId="15EDEEFB" w14:textId="77777777" w:rsidR="005C5082" w:rsidRDefault="005C5082" w:rsidP="00B63703">
      <w:pPr>
        <w:spacing w:after="0" w:line="240" w:lineRule="auto"/>
      </w:pPr>
      <w:r>
        <w:continuationSeparator/>
      </w:r>
    </w:p>
  </w:endnote>
  <w:endnote w:type="continuationNotice" w:id="1">
    <w:p w14:paraId="69B5D1D4" w14:textId="77777777" w:rsidR="005C5082" w:rsidRDefault="005C5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748218"/>
      <w:docPartObj>
        <w:docPartGallery w:val="Page Numbers (Bottom of Page)"/>
        <w:docPartUnique/>
      </w:docPartObj>
    </w:sdtPr>
    <w:sdtContent>
      <w:p w14:paraId="1BF07D80" w14:textId="13A9B704" w:rsidR="00B63703" w:rsidRDefault="00EA3034">
        <w:pPr>
          <w:pStyle w:val="Footer"/>
        </w:pPr>
        <w:r w:rsidRPr="00EA3034">
          <w:rPr>
            <w:caps/>
            <w:noProof/>
            <w:color w:val="5B9BD5" w:themeColor="accent1"/>
            <w:sz w:val="18"/>
            <w:szCs w:val="18"/>
          </w:rPr>
          <mc:AlternateContent>
            <mc:Choice Requires="wpg">
              <w:drawing>
                <wp:anchor distT="0" distB="0" distL="114300" distR="114300" simplePos="0" relativeHeight="251658240" behindDoc="0" locked="0" layoutInCell="1" allowOverlap="1" wp14:anchorId="6526D022" wp14:editId="18D13620">
                  <wp:simplePos x="0" y="0"/>
                  <wp:positionH relativeFrom="margin">
                    <wp:posOffset>6916420</wp:posOffset>
                  </wp:positionH>
                  <wp:positionV relativeFrom="page">
                    <wp:posOffset>9660835</wp:posOffset>
                  </wp:positionV>
                  <wp:extent cx="203200" cy="392485"/>
                  <wp:effectExtent l="0" t="0" r="25400" b="26670"/>
                  <wp:wrapNone/>
                  <wp:docPr id="92303680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392485"/>
                            <a:chOff x="1743" y="14699"/>
                            <a:chExt cx="688" cy="1129"/>
                          </a:xfrm>
                        </wpg:grpSpPr>
                        <wps:wsp>
                          <wps:cNvPr id="60658589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34381008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D0BA4E3" w14:textId="77777777" w:rsidR="00EA3034" w:rsidRDefault="00EA3034">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group id="Group 1" style="position:absolute;margin-left:544.6pt;margin-top:760.7pt;width:16pt;height:30.9pt;z-index:251659264;mso-position-horizontal-relative:margin;mso-position-vertical-relative:page" coordsize="688,1129" coordorigin="1743,14699" o:spid="_x0000_s1026" w14:anchorId="6526D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">
                  <v:shapetype id="_x0000_t32" coordsize="21600,21600" o:oned="t" filled="f" o:spt="32" path="m,l21600,21600e">
                    <v:path fillok="f" arrowok="t" o:connecttype="none"/>
                    <o:lock v:ext="edit" shapetype="t"/>
                  </v:shapetype>
                  <v:shape id="AutoShape 77" style="position:absolute;left:2111;top:15387;width:0;height:441;flip:y;visibility:visible;mso-wrap-style:square" o:spid="_x0000_s1027" strokecolor="#7f7f7f"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"/>
                  <v:rect id="Rectangle 78" style="position:absolute;left:1743;top:14699;width:688;height:688;visibility:visible;mso-wrap-style:square;v-text-anchor:middle" o:spid="_x0000_s1028" filled="f" strokecolor="#7f7f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">
                    <v:textbox>
                      <w:txbxContent>
                        <w:p w:rsidR="00EA3034" w:rsidRDefault="00EA3034" w14:paraId="1D0BA4E3" w14:textId="77777777">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5D78" w14:textId="77777777" w:rsidR="005C5082" w:rsidRDefault="005C5082" w:rsidP="00B63703">
      <w:pPr>
        <w:spacing w:after="0" w:line="240" w:lineRule="auto"/>
      </w:pPr>
      <w:r>
        <w:separator/>
      </w:r>
    </w:p>
  </w:footnote>
  <w:footnote w:type="continuationSeparator" w:id="0">
    <w:p w14:paraId="7C2A0275" w14:textId="77777777" w:rsidR="005C5082" w:rsidRDefault="005C5082" w:rsidP="00B63703">
      <w:pPr>
        <w:spacing w:after="0" w:line="240" w:lineRule="auto"/>
      </w:pPr>
      <w:r>
        <w:continuationSeparator/>
      </w:r>
    </w:p>
  </w:footnote>
  <w:footnote w:type="continuationNotice" w:id="1">
    <w:p w14:paraId="78A910BE" w14:textId="77777777" w:rsidR="005C5082" w:rsidRDefault="005C50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516"/>
    <w:multiLevelType w:val="hybridMultilevel"/>
    <w:tmpl w:val="C7A6A428"/>
    <w:lvl w:ilvl="0" w:tplc="4214819A">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B3BC9"/>
    <w:multiLevelType w:val="hybridMultilevel"/>
    <w:tmpl w:val="9D5C5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C1442"/>
    <w:multiLevelType w:val="hybridMultilevel"/>
    <w:tmpl w:val="A4E6B70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52910"/>
    <w:multiLevelType w:val="hybridMultilevel"/>
    <w:tmpl w:val="E4902728"/>
    <w:lvl w:ilvl="0" w:tplc="9ED030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D4D30"/>
    <w:multiLevelType w:val="hybridMultilevel"/>
    <w:tmpl w:val="D6864D80"/>
    <w:lvl w:ilvl="0" w:tplc="BD281B62">
      <w:start w:val="14"/>
      <w:numFmt w:val="bullet"/>
      <w:lvlText w:val=""/>
      <w:lvlJc w:val="left"/>
      <w:pPr>
        <w:ind w:left="990" w:hanging="360"/>
      </w:pPr>
      <w:rPr>
        <w:rFonts w:ascii="Wingdings" w:eastAsiaTheme="minorHAnsi" w:hAnsi="Wingdings" w:cstheme="minorBid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BA3225C"/>
    <w:multiLevelType w:val="hybridMultilevel"/>
    <w:tmpl w:val="3FA295C8"/>
    <w:lvl w:ilvl="0" w:tplc="54B2C6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0B65A94"/>
    <w:multiLevelType w:val="hybridMultilevel"/>
    <w:tmpl w:val="5D40E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016FB"/>
    <w:multiLevelType w:val="hybridMultilevel"/>
    <w:tmpl w:val="5066B958"/>
    <w:lvl w:ilvl="0" w:tplc="C91A6262">
      <w:start w:val="14"/>
      <w:numFmt w:val="bullet"/>
      <w:lvlText w:val=""/>
      <w:lvlJc w:val="left"/>
      <w:pPr>
        <w:ind w:left="900" w:hanging="360"/>
      </w:pPr>
      <w:rPr>
        <w:rFonts w:ascii="Wingdings" w:eastAsiaTheme="minorHAnsi" w:hAnsi="Wingdings" w:cstheme="minorBidi" w:hint="default"/>
        <w:color w:val="auto"/>
      </w:rPr>
    </w:lvl>
    <w:lvl w:ilvl="1" w:tplc="19BEE1EE">
      <w:start w:val="1"/>
      <w:numFmt w:val="bullet"/>
      <w:lvlText w:val="o"/>
      <w:lvlJc w:val="left"/>
      <w:pPr>
        <w:ind w:left="1440" w:hanging="360"/>
      </w:pPr>
      <w:rPr>
        <w:rFonts w:ascii="Courier New" w:hAnsi="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E2B4E"/>
    <w:multiLevelType w:val="hybridMultilevel"/>
    <w:tmpl w:val="1320FE14"/>
    <w:lvl w:ilvl="0" w:tplc="0CD0FCA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11377"/>
    <w:multiLevelType w:val="hybridMultilevel"/>
    <w:tmpl w:val="E16C6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863FE"/>
    <w:multiLevelType w:val="hybridMultilevel"/>
    <w:tmpl w:val="9798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15265"/>
    <w:multiLevelType w:val="hybridMultilevel"/>
    <w:tmpl w:val="E1806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22DEB"/>
    <w:multiLevelType w:val="hybridMultilevel"/>
    <w:tmpl w:val="9E0E2A10"/>
    <w:lvl w:ilvl="0" w:tplc="93E8B5D6">
      <w:start w:val="5"/>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71C53"/>
    <w:multiLevelType w:val="hybridMultilevel"/>
    <w:tmpl w:val="851AD5E4"/>
    <w:lvl w:ilvl="0" w:tplc="F7922CCC">
      <w:start w:val="1"/>
      <w:numFmt w:val="bullet"/>
      <w:lvlText w:val=""/>
      <w:legacy w:legacy="1" w:legacySpace="120" w:legacyIndent="360"/>
      <w:lvlJc w:val="left"/>
      <w:pPr>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62CE9"/>
    <w:multiLevelType w:val="hybridMultilevel"/>
    <w:tmpl w:val="67D4A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A22721"/>
    <w:multiLevelType w:val="hybridMultilevel"/>
    <w:tmpl w:val="1F88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C786C"/>
    <w:multiLevelType w:val="hybridMultilevel"/>
    <w:tmpl w:val="D208327E"/>
    <w:lvl w:ilvl="0" w:tplc="93E8B5D6">
      <w:start w:val="5"/>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D27997"/>
    <w:multiLevelType w:val="hybridMultilevel"/>
    <w:tmpl w:val="18EC8E8E"/>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6F259D3"/>
    <w:multiLevelType w:val="hybridMultilevel"/>
    <w:tmpl w:val="773CA5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60B4E"/>
    <w:multiLevelType w:val="hybridMultilevel"/>
    <w:tmpl w:val="1A6615B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A04DC"/>
    <w:multiLevelType w:val="hybridMultilevel"/>
    <w:tmpl w:val="3BA23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261E5"/>
    <w:multiLevelType w:val="hybridMultilevel"/>
    <w:tmpl w:val="651C7F20"/>
    <w:lvl w:ilvl="0" w:tplc="5CD4B146">
      <w:start w:val="1"/>
      <w:numFmt w:val="decimal"/>
      <w:lvlText w:val="%1."/>
      <w:lvlJc w:val="left"/>
      <w:pPr>
        <w:ind w:left="99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96879E8"/>
    <w:multiLevelType w:val="hybridMultilevel"/>
    <w:tmpl w:val="43C41A00"/>
    <w:lvl w:ilvl="0" w:tplc="04090003">
      <w:start w:val="1"/>
      <w:numFmt w:val="bullet"/>
      <w:lvlText w:val="o"/>
      <w:lvlJc w:val="left"/>
      <w:pPr>
        <w:tabs>
          <w:tab w:val="num" w:pos="1477"/>
        </w:tabs>
        <w:ind w:left="1477" w:hanging="360"/>
      </w:pPr>
      <w:rPr>
        <w:rFonts w:ascii="Courier New" w:hAnsi="Courier New" w:hint="default"/>
      </w:rPr>
    </w:lvl>
    <w:lvl w:ilvl="1" w:tplc="04090003" w:tentative="1">
      <w:start w:val="1"/>
      <w:numFmt w:val="bullet"/>
      <w:lvlText w:val="o"/>
      <w:lvlJc w:val="left"/>
      <w:pPr>
        <w:tabs>
          <w:tab w:val="num" w:pos="2197"/>
        </w:tabs>
        <w:ind w:left="2197" w:hanging="360"/>
      </w:pPr>
      <w:rPr>
        <w:rFonts w:ascii="Courier New" w:hAnsi="Courier New" w:hint="default"/>
      </w:rPr>
    </w:lvl>
    <w:lvl w:ilvl="2" w:tplc="04090005" w:tentative="1">
      <w:start w:val="1"/>
      <w:numFmt w:val="bullet"/>
      <w:lvlText w:val=""/>
      <w:lvlJc w:val="left"/>
      <w:pPr>
        <w:tabs>
          <w:tab w:val="num" w:pos="2917"/>
        </w:tabs>
        <w:ind w:left="2917" w:hanging="360"/>
      </w:pPr>
      <w:rPr>
        <w:rFonts w:ascii="Wingdings" w:hAnsi="Wingdings" w:hint="default"/>
      </w:rPr>
    </w:lvl>
    <w:lvl w:ilvl="3" w:tplc="04090001" w:tentative="1">
      <w:start w:val="1"/>
      <w:numFmt w:val="bullet"/>
      <w:lvlText w:val=""/>
      <w:lvlJc w:val="left"/>
      <w:pPr>
        <w:tabs>
          <w:tab w:val="num" w:pos="3637"/>
        </w:tabs>
        <w:ind w:left="3637" w:hanging="360"/>
      </w:pPr>
      <w:rPr>
        <w:rFonts w:ascii="Symbol" w:hAnsi="Symbol" w:hint="default"/>
      </w:rPr>
    </w:lvl>
    <w:lvl w:ilvl="4" w:tplc="04090003" w:tentative="1">
      <w:start w:val="1"/>
      <w:numFmt w:val="bullet"/>
      <w:lvlText w:val="o"/>
      <w:lvlJc w:val="left"/>
      <w:pPr>
        <w:tabs>
          <w:tab w:val="num" w:pos="4357"/>
        </w:tabs>
        <w:ind w:left="4357" w:hanging="360"/>
      </w:pPr>
      <w:rPr>
        <w:rFonts w:ascii="Courier New" w:hAnsi="Courier New" w:hint="default"/>
      </w:rPr>
    </w:lvl>
    <w:lvl w:ilvl="5" w:tplc="04090005" w:tentative="1">
      <w:start w:val="1"/>
      <w:numFmt w:val="bullet"/>
      <w:lvlText w:val=""/>
      <w:lvlJc w:val="left"/>
      <w:pPr>
        <w:tabs>
          <w:tab w:val="num" w:pos="5077"/>
        </w:tabs>
        <w:ind w:left="5077" w:hanging="360"/>
      </w:pPr>
      <w:rPr>
        <w:rFonts w:ascii="Wingdings" w:hAnsi="Wingdings" w:hint="default"/>
      </w:rPr>
    </w:lvl>
    <w:lvl w:ilvl="6" w:tplc="04090001" w:tentative="1">
      <w:start w:val="1"/>
      <w:numFmt w:val="bullet"/>
      <w:lvlText w:val=""/>
      <w:lvlJc w:val="left"/>
      <w:pPr>
        <w:tabs>
          <w:tab w:val="num" w:pos="5797"/>
        </w:tabs>
        <w:ind w:left="5797" w:hanging="360"/>
      </w:pPr>
      <w:rPr>
        <w:rFonts w:ascii="Symbol" w:hAnsi="Symbol" w:hint="default"/>
      </w:rPr>
    </w:lvl>
    <w:lvl w:ilvl="7" w:tplc="04090003" w:tentative="1">
      <w:start w:val="1"/>
      <w:numFmt w:val="bullet"/>
      <w:lvlText w:val="o"/>
      <w:lvlJc w:val="left"/>
      <w:pPr>
        <w:tabs>
          <w:tab w:val="num" w:pos="6517"/>
        </w:tabs>
        <w:ind w:left="6517" w:hanging="360"/>
      </w:pPr>
      <w:rPr>
        <w:rFonts w:ascii="Courier New" w:hAnsi="Courier New" w:hint="default"/>
      </w:rPr>
    </w:lvl>
    <w:lvl w:ilvl="8" w:tplc="04090005" w:tentative="1">
      <w:start w:val="1"/>
      <w:numFmt w:val="bullet"/>
      <w:lvlText w:val=""/>
      <w:lvlJc w:val="left"/>
      <w:pPr>
        <w:tabs>
          <w:tab w:val="num" w:pos="7237"/>
        </w:tabs>
        <w:ind w:left="7237" w:hanging="360"/>
      </w:pPr>
      <w:rPr>
        <w:rFonts w:ascii="Wingdings" w:hAnsi="Wingdings" w:hint="default"/>
      </w:rPr>
    </w:lvl>
  </w:abstractNum>
  <w:abstractNum w:abstractNumId="23" w15:restartNumberingAfterBreak="0">
    <w:nsid w:val="70BF31E6"/>
    <w:multiLevelType w:val="hybridMultilevel"/>
    <w:tmpl w:val="D7E87410"/>
    <w:lvl w:ilvl="0" w:tplc="25F47958">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7A2896"/>
    <w:multiLevelType w:val="hybridMultilevel"/>
    <w:tmpl w:val="950EC220"/>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9783978"/>
    <w:multiLevelType w:val="hybridMultilevel"/>
    <w:tmpl w:val="C1E6100E"/>
    <w:lvl w:ilvl="0" w:tplc="322C51CA">
      <w:start w:val="14"/>
      <w:numFmt w:val="bullet"/>
      <w:lvlText w:val=""/>
      <w:lvlJc w:val="left"/>
      <w:pPr>
        <w:ind w:left="720" w:hanging="360"/>
      </w:pPr>
      <w:rPr>
        <w:rFonts w:ascii="Wingdings" w:eastAsiaTheme="minorHAnsi" w:hAnsi="Wingdings" w:cstheme="minorBidi"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20091"/>
    <w:multiLevelType w:val="hybridMultilevel"/>
    <w:tmpl w:val="5DDC2C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462A9B"/>
    <w:multiLevelType w:val="hybridMultilevel"/>
    <w:tmpl w:val="6FCC4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118587">
    <w:abstractNumId w:val="2"/>
  </w:num>
  <w:num w:numId="2" w16cid:durableId="2055808340">
    <w:abstractNumId w:val="5"/>
  </w:num>
  <w:num w:numId="3" w16cid:durableId="915554005">
    <w:abstractNumId w:val="19"/>
  </w:num>
  <w:num w:numId="4" w16cid:durableId="1557282346">
    <w:abstractNumId w:val="11"/>
  </w:num>
  <w:num w:numId="5" w16cid:durableId="1420104530">
    <w:abstractNumId w:val="22"/>
  </w:num>
  <w:num w:numId="6" w16cid:durableId="839857067">
    <w:abstractNumId w:val="6"/>
  </w:num>
  <w:num w:numId="7" w16cid:durableId="1553541123">
    <w:abstractNumId w:val="20"/>
  </w:num>
  <w:num w:numId="8" w16cid:durableId="1009523540">
    <w:abstractNumId w:val="9"/>
  </w:num>
  <w:num w:numId="9" w16cid:durableId="1369337554">
    <w:abstractNumId w:val="18"/>
  </w:num>
  <w:num w:numId="10" w16cid:durableId="602611548">
    <w:abstractNumId w:val="13"/>
  </w:num>
  <w:num w:numId="11" w16cid:durableId="800002950">
    <w:abstractNumId w:val="21"/>
  </w:num>
  <w:num w:numId="12" w16cid:durableId="1404988821">
    <w:abstractNumId w:val="8"/>
  </w:num>
  <w:num w:numId="13" w16cid:durableId="1695181663">
    <w:abstractNumId w:val="1"/>
  </w:num>
  <w:num w:numId="14" w16cid:durableId="50083872">
    <w:abstractNumId w:val="10"/>
  </w:num>
  <w:num w:numId="15" w16cid:durableId="340815398">
    <w:abstractNumId w:val="14"/>
  </w:num>
  <w:num w:numId="16" w16cid:durableId="846749826">
    <w:abstractNumId w:val="26"/>
  </w:num>
  <w:num w:numId="17" w16cid:durableId="578291471">
    <w:abstractNumId w:val="16"/>
  </w:num>
  <w:num w:numId="18" w16cid:durableId="943414924">
    <w:abstractNumId w:val="12"/>
  </w:num>
  <w:num w:numId="19" w16cid:durableId="1689984042">
    <w:abstractNumId w:val="27"/>
  </w:num>
  <w:num w:numId="20" w16cid:durableId="234896069">
    <w:abstractNumId w:val="24"/>
  </w:num>
  <w:num w:numId="21" w16cid:durableId="1676225394">
    <w:abstractNumId w:val="0"/>
  </w:num>
  <w:num w:numId="22" w16cid:durableId="2133355782">
    <w:abstractNumId w:val="15"/>
  </w:num>
  <w:num w:numId="23" w16cid:durableId="291398891">
    <w:abstractNumId w:val="3"/>
  </w:num>
  <w:num w:numId="24" w16cid:durableId="1843936412">
    <w:abstractNumId w:val="7"/>
  </w:num>
  <w:num w:numId="25" w16cid:durableId="1533542532">
    <w:abstractNumId w:val="23"/>
  </w:num>
  <w:num w:numId="26" w16cid:durableId="1714571148">
    <w:abstractNumId w:val="25"/>
  </w:num>
  <w:num w:numId="27" w16cid:durableId="296298750">
    <w:abstractNumId w:val="17"/>
  </w:num>
  <w:num w:numId="28" w16cid:durableId="163978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CF"/>
    <w:rsid w:val="000056C2"/>
    <w:rsid w:val="000240EB"/>
    <w:rsid w:val="00025336"/>
    <w:rsid w:val="000274D3"/>
    <w:rsid w:val="00032A95"/>
    <w:rsid w:val="00054D3F"/>
    <w:rsid w:val="000665A7"/>
    <w:rsid w:val="00092A4B"/>
    <w:rsid w:val="0009616D"/>
    <w:rsid w:val="000A23E8"/>
    <w:rsid w:val="000C1EDD"/>
    <w:rsid w:val="000C53B9"/>
    <w:rsid w:val="000D4A51"/>
    <w:rsid w:val="000E243D"/>
    <w:rsid w:val="0012173B"/>
    <w:rsid w:val="00122B02"/>
    <w:rsid w:val="0012612D"/>
    <w:rsid w:val="00137070"/>
    <w:rsid w:val="0014629D"/>
    <w:rsid w:val="00146734"/>
    <w:rsid w:val="00153E32"/>
    <w:rsid w:val="00181B66"/>
    <w:rsid w:val="001A76B7"/>
    <w:rsid w:val="001B4112"/>
    <w:rsid w:val="001E22D3"/>
    <w:rsid w:val="00206A6C"/>
    <w:rsid w:val="002155C7"/>
    <w:rsid w:val="00226972"/>
    <w:rsid w:val="00260583"/>
    <w:rsid w:val="00266E41"/>
    <w:rsid w:val="002B0CF4"/>
    <w:rsid w:val="002B3FD6"/>
    <w:rsid w:val="002E25BF"/>
    <w:rsid w:val="00321438"/>
    <w:rsid w:val="0032194C"/>
    <w:rsid w:val="00321971"/>
    <w:rsid w:val="00323B0D"/>
    <w:rsid w:val="00347A19"/>
    <w:rsid w:val="00353143"/>
    <w:rsid w:val="00353466"/>
    <w:rsid w:val="003838D8"/>
    <w:rsid w:val="003A1012"/>
    <w:rsid w:val="003B1543"/>
    <w:rsid w:val="003F08AD"/>
    <w:rsid w:val="003F4105"/>
    <w:rsid w:val="00427489"/>
    <w:rsid w:val="00457290"/>
    <w:rsid w:val="00473CF6"/>
    <w:rsid w:val="00484204"/>
    <w:rsid w:val="00491757"/>
    <w:rsid w:val="00495B9F"/>
    <w:rsid w:val="00497B76"/>
    <w:rsid w:val="004A5777"/>
    <w:rsid w:val="004C494D"/>
    <w:rsid w:val="00502843"/>
    <w:rsid w:val="00563ECD"/>
    <w:rsid w:val="005640AD"/>
    <w:rsid w:val="00573D3B"/>
    <w:rsid w:val="005B0A0E"/>
    <w:rsid w:val="005B6812"/>
    <w:rsid w:val="005C5082"/>
    <w:rsid w:val="005C5570"/>
    <w:rsid w:val="005D23A7"/>
    <w:rsid w:val="005E269E"/>
    <w:rsid w:val="00625FEC"/>
    <w:rsid w:val="00643C51"/>
    <w:rsid w:val="00651AAE"/>
    <w:rsid w:val="00654B13"/>
    <w:rsid w:val="00655EDB"/>
    <w:rsid w:val="00665ACA"/>
    <w:rsid w:val="0067138F"/>
    <w:rsid w:val="00674674"/>
    <w:rsid w:val="00690CEE"/>
    <w:rsid w:val="006A1B59"/>
    <w:rsid w:val="006B29B4"/>
    <w:rsid w:val="006C1A67"/>
    <w:rsid w:val="006C613C"/>
    <w:rsid w:val="006E58EE"/>
    <w:rsid w:val="007122E4"/>
    <w:rsid w:val="007302CA"/>
    <w:rsid w:val="007307FC"/>
    <w:rsid w:val="00743BBA"/>
    <w:rsid w:val="007A25D6"/>
    <w:rsid w:val="007A3AE6"/>
    <w:rsid w:val="007C15B3"/>
    <w:rsid w:val="007C714B"/>
    <w:rsid w:val="007E4C84"/>
    <w:rsid w:val="007E4FA2"/>
    <w:rsid w:val="007F1043"/>
    <w:rsid w:val="00812AE7"/>
    <w:rsid w:val="00830FCF"/>
    <w:rsid w:val="00852FA8"/>
    <w:rsid w:val="00853E89"/>
    <w:rsid w:val="00882A7E"/>
    <w:rsid w:val="00883EA7"/>
    <w:rsid w:val="008961F8"/>
    <w:rsid w:val="008C6150"/>
    <w:rsid w:val="008C6B0B"/>
    <w:rsid w:val="008D3092"/>
    <w:rsid w:val="008E2574"/>
    <w:rsid w:val="0091457A"/>
    <w:rsid w:val="0093158E"/>
    <w:rsid w:val="00937F90"/>
    <w:rsid w:val="0094011D"/>
    <w:rsid w:val="009C40A1"/>
    <w:rsid w:val="009C7AA9"/>
    <w:rsid w:val="009D1466"/>
    <w:rsid w:val="009E1684"/>
    <w:rsid w:val="009E1D2F"/>
    <w:rsid w:val="009F2C60"/>
    <w:rsid w:val="00A01182"/>
    <w:rsid w:val="00A04C33"/>
    <w:rsid w:val="00A1537D"/>
    <w:rsid w:val="00A3116B"/>
    <w:rsid w:val="00A4252E"/>
    <w:rsid w:val="00A432A8"/>
    <w:rsid w:val="00A45F2A"/>
    <w:rsid w:val="00A85F74"/>
    <w:rsid w:val="00A9657D"/>
    <w:rsid w:val="00AA0426"/>
    <w:rsid w:val="00AA1F1D"/>
    <w:rsid w:val="00AA3ACB"/>
    <w:rsid w:val="00AA7FDA"/>
    <w:rsid w:val="00AC5CDD"/>
    <w:rsid w:val="00AD7BB5"/>
    <w:rsid w:val="00B00766"/>
    <w:rsid w:val="00B07DE6"/>
    <w:rsid w:val="00B43D50"/>
    <w:rsid w:val="00B516C7"/>
    <w:rsid w:val="00B63703"/>
    <w:rsid w:val="00B76159"/>
    <w:rsid w:val="00B90E44"/>
    <w:rsid w:val="00B93118"/>
    <w:rsid w:val="00BD2567"/>
    <w:rsid w:val="00BF6C30"/>
    <w:rsid w:val="00C34427"/>
    <w:rsid w:val="00C67EAF"/>
    <w:rsid w:val="00C72BE1"/>
    <w:rsid w:val="00C83F40"/>
    <w:rsid w:val="00C96702"/>
    <w:rsid w:val="00CB3669"/>
    <w:rsid w:val="00CE13BC"/>
    <w:rsid w:val="00CE7FC5"/>
    <w:rsid w:val="00D407E6"/>
    <w:rsid w:val="00D502CF"/>
    <w:rsid w:val="00D5637F"/>
    <w:rsid w:val="00D65AC2"/>
    <w:rsid w:val="00DB57A1"/>
    <w:rsid w:val="00DD5C38"/>
    <w:rsid w:val="00DF254F"/>
    <w:rsid w:val="00E02D83"/>
    <w:rsid w:val="00E10E1E"/>
    <w:rsid w:val="00E15BF9"/>
    <w:rsid w:val="00E24B07"/>
    <w:rsid w:val="00E51612"/>
    <w:rsid w:val="00E62D0A"/>
    <w:rsid w:val="00E73241"/>
    <w:rsid w:val="00E93A08"/>
    <w:rsid w:val="00EA1C9F"/>
    <w:rsid w:val="00EA3034"/>
    <w:rsid w:val="00EE2F58"/>
    <w:rsid w:val="00EE5057"/>
    <w:rsid w:val="00EE7C2E"/>
    <w:rsid w:val="00EF5AC1"/>
    <w:rsid w:val="00F417EA"/>
    <w:rsid w:val="00F44AA8"/>
    <w:rsid w:val="00F64390"/>
    <w:rsid w:val="00F926F7"/>
    <w:rsid w:val="00FB18DD"/>
    <w:rsid w:val="00FB1E0D"/>
    <w:rsid w:val="00FB2CAF"/>
    <w:rsid w:val="00FC19C5"/>
    <w:rsid w:val="00FD2D79"/>
    <w:rsid w:val="00FD71D4"/>
    <w:rsid w:val="0DAF16B1"/>
    <w:rsid w:val="17AC3050"/>
    <w:rsid w:val="40D94B84"/>
    <w:rsid w:val="459F2F06"/>
    <w:rsid w:val="52BF38B7"/>
    <w:rsid w:val="57C4C0F0"/>
    <w:rsid w:val="5EB2EBEE"/>
    <w:rsid w:val="62823041"/>
    <w:rsid w:val="75E6F487"/>
    <w:rsid w:val="75F16609"/>
    <w:rsid w:val="7A71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FA25A"/>
  <w15:docId w15:val="{E9BA7980-566C-46E1-92E0-F8AB0CF2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E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17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45729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CF4"/>
    <w:rPr>
      <w:color w:val="0563C1" w:themeColor="hyperlink"/>
      <w:u w:val="single"/>
    </w:rPr>
  </w:style>
  <w:style w:type="paragraph" w:styleId="ListParagraph">
    <w:name w:val="List Paragraph"/>
    <w:basedOn w:val="Normal"/>
    <w:uiPriority w:val="34"/>
    <w:qFormat/>
    <w:rsid w:val="002B0CF4"/>
    <w:pPr>
      <w:ind w:left="720"/>
      <w:contextualSpacing/>
    </w:pPr>
  </w:style>
  <w:style w:type="character" w:customStyle="1" w:styleId="Heading6Char">
    <w:name w:val="Heading 6 Char"/>
    <w:basedOn w:val="DefaultParagraphFont"/>
    <w:link w:val="Heading6"/>
    <w:uiPriority w:val="9"/>
    <w:semiHidden/>
    <w:rsid w:val="00457290"/>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49175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63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703"/>
  </w:style>
  <w:style w:type="paragraph" w:styleId="Footer">
    <w:name w:val="footer"/>
    <w:basedOn w:val="Normal"/>
    <w:link w:val="FooterChar"/>
    <w:uiPriority w:val="99"/>
    <w:unhideWhenUsed/>
    <w:rsid w:val="00B63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703"/>
  </w:style>
  <w:style w:type="character" w:customStyle="1" w:styleId="Heading1Char">
    <w:name w:val="Heading 1 Char"/>
    <w:basedOn w:val="DefaultParagraphFont"/>
    <w:link w:val="Heading1"/>
    <w:uiPriority w:val="9"/>
    <w:rsid w:val="00563EC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45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F2A"/>
    <w:rPr>
      <w:rFonts w:ascii="Segoe UI" w:hAnsi="Segoe UI" w:cs="Segoe UI"/>
      <w:sz w:val="18"/>
      <w:szCs w:val="18"/>
    </w:rPr>
  </w:style>
  <w:style w:type="table" w:styleId="TableGrid">
    <w:name w:val="Table Grid"/>
    <w:basedOn w:val="TableNormal"/>
    <w:uiPriority w:val="39"/>
    <w:rsid w:val="00BD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466"/>
    <w:rPr>
      <w:color w:val="605E5C"/>
      <w:shd w:val="clear" w:color="auto" w:fill="E1DFDD"/>
    </w:rPr>
  </w:style>
  <w:style w:type="paragraph" w:styleId="Revision">
    <w:name w:val="Revision"/>
    <w:hidden/>
    <w:uiPriority w:val="99"/>
    <w:semiHidden/>
    <w:rsid w:val="00497B76"/>
    <w:pPr>
      <w:spacing w:after="0" w:line="240" w:lineRule="auto"/>
    </w:pPr>
  </w:style>
  <w:style w:type="character" w:styleId="CommentReference">
    <w:name w:val="annotation reference"/>
    <w:basedOn w:val="DefaultParagraphFont"/>
    <w:uiPriority w:val="99"/>
    <w:semiHidden/>
    <w:unhideWhenUsed/>
    <w:rsid w:val="005D23A7"/>
    <w:rPr>
      <w:sz w:val="16"/>
      <w:szCs w:val="16"/>
    </w:rPr>
  </w:style>
  <w:style w:type="paragraph" w:styleId="CommentText">
    <w:name w:val="annotation text"/>
    <w:basedOn w:val="Normal"/>
    <w:link w:val="CommentTextChar"/>
    <w:uiPriority w:val="99"/>
    <w:unhideWhenUsed/>
    <w:rsid w:val="005D23A7"/>
    <w:pPr>
      <w:spacing w:line="240" w:lineRule="auto"/>
    </w:pPr>
    <w:rPr>
      <w:sz w:val="20"/>
      <w:szCs w:val="20"/>
    </w:rPr>
  </w:style>
  <w:style w:type="character" w:customStyle="1" w:styleId="CommentTextChar">
    <w:name w:val="Comment Text Char"/>
    <w:basedOn w:val="DefaultParagraphFont"/>
    <w:link w:val="CommentText"/>
    <w:uiPriority w:val="99"/>
    <w:rsid w:val="005D23A7"/>
    <w:rPr>
      <w:sz w:val="20"/>
      <w:szCs w:val="20"/>
    </w:rPr>
  </w:style>
  <w:style w:type="paragraph" w:styleId="CommentSubject">
    <w:name w:val="annotation subject"/>
    <w:basedOn w:val="CommentText"/>
    <w:next w:val="CommentText"/>
    <w:link w:val="CommentSubjectChar"/>
    <w:uiPriority w:val="99"/>
    <w:semiHidden/>
    <w:unhideWhenUsed/>
    <w:rsid w:val="005D23A7"/>
    <w:rPr>
      <w:b/>
      <w:bCs/>
    </w:rPr>
  </w:style>
  <w:style w:type="character" w:customStyle="1" w:styleId="CommentSubjectChar">
    <w:name w:val="Comment Subject Char"/>
    <w:basedOn w:val="CommentTextChar"/>
    <w:link w:val="CommentSubject"/>
    <w:uiPriority w:val="99"/>
    <w:semiHidden/>
    <w:rsid w:val="005D23A7"/>
    <w:rPr>
      <w:b/>
      <w:bCs/>
      <w:sz w:val="20"/>
      <w:szCs w:val="20"/>
    </w:rPr>
  </w:style>
  <w:style w:type="character" w:styleId="Strong">
    <w:name w:val="Strong"/>
    <w:basedOn w:val="DefaultParagraphFont"/>
    <w:uiPriority w:val="22"/>
    <w:qFormat/>
    <w:rsid w:val="00CE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CPRCommunityGrant@frederick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4007</Characters>
  <Application>Microsoft Office Word</Application>
  <DocSecurity>0</DocSecurity>
  <Lines>33</Lines>
  <Paragraphs>9</Paragraphs>
  <ScaleCrop>false</ScaleCrop>
  <Company>Frederick County Government</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grant check list</dc:creator>
  <cp:keywords/>
  <dc:description/>
  <cp:lastModifiedBy>Freeman, Ethan</cp:lastModifiedBy>
  <cp:revision>2</cp:revision>
  <cp:lastPrinted>2024-04-30T18:49:00Z</cp:lastPrinted>
  <dcterms:created xsi:type="dcterms:W3CDTF">2025-04-23T13:00:00Z</dcterms:created>
  <dcterms:modified xsi:type="dcterms:W3CDTF">2025-04-23T13:00:00Z</dcterms:modified>
</cp:coreProperties>
</file>